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BBF" w:rsidRDefault="00230BBF" w:rsidP="00EB40B4"/>
    <w:p w:rsidR="0073676E" w:rsidRDefault="0073676E" w:rsidP="00EB40B4"/>
    <w:p w:rsidR="00E53E98" w:rsidRDefault="00E53E98" w:rsidP="00EB40B4"/>
    <w:p w:rsidR="004774E6" w:rsidRPr="00EA5A0D" w:rsidRDefault="004774E6" w:rsidP="004774E6">
      <w:pPr>
        <w:pStyle w:val="Header"/>
        <w:spacing w:after="200" w:line="360" w:lineRule="auto"/>
        <w:jc w:val="center"/>
        <w:rPr>
          <w:rFonts w:ascii="Century Gothic" w:eastAsia="MS Mincho" w:hAnsi="Century Gothic" w:cs="Arial"/>
          <w:b/>
          <w:bCs/>
          <w:color w:val="FF3300"/>
          <w:sz w:val="28"/>
          <w:szCs w:val="28"/>
          <w:shd w:val="clear" w:color="auto" w:fill="FFFFFF"/>
        </w:rPr>
      </w:pPr>
      <w:r w:rsidRPr="00B510A6">
        <w:rPr>
          <w:rFonts w:ascii="Times New Roman" w:hAnsi="Times New Roman" w:cs="Times New Roman"/>
          <w:b/>
          <w:noProof/>
          <w:color w:val="FF9900"/>
          <w:sz w:val="52"/>
          <w:szCs w:val="52"/>
          <w:u w:val="single"/>
          <w:lang w:eastAsia="en-IN" w:bidi="hi-IN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INDEX</w:t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/>
        </w:rPr>
        <w:drawing>
          <wp:anchor distT="0" distB="0" distL="114300" distR="114300" simplePos="0" relativeHeight="251663360" behindDoc="1" locked="0" layoutInCell="1" allowOverlap="1" wp14:anchorId="6BF9A421" wp14:editId="631A7687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9" name="Picture 13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/>
        </w:rPr>
        <w:drawing>
          <wp:anchor distT="0" distB="0" distL="114300" distR="114300" simplePos="0" relativeHeight="251662336" behindDoc="1" locked="0" layoutInCell="1" allowOverlap="1" wp14:anchorId="09421281" wp14:editId="46CCA333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3" name="Picture 12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/>
        </w:rPr>
        <w:drawing>
          <wp:anchor distT="0" distB="0" distL="114300" distR="114300" simplePos="0" relativeHeight="251661312" behindDoc="1" locked="0" layoutInCell="1" allowOverlap="1" wp14:anchorId="339DA82E" wp14:editId="4249BF95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4" name="Picture 11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/>
        </w:rPr>
        <w:drawing>
          <wp:anchor distT="0" distB="0" distL="114300" distR="114300" simplePos="0" relativeHeight="251660288" behindDoc="1" locked="0" layoutInCell="1" allowOverlap="1" wp14:anchorId="22478CED" wp14:editId="2DF612C0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0" name="Picture 10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/>
        </w:rPr>
        <w:drawing>
          <wp:anchor distT="0" distB="0" distL="114300" distR="114300" simplePos="0" relativeHeight="251659264" behindDoc="1" locked="0" layoutInCell="1" allowOverlap="1" wp14:anchorId="543A217F" wp14:editId="5523E57E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1" name="Picture 9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D682F" w:rsidRPr="00B2030A" w:rsidRDefault="00B2030A" w:rsidP="00C20716">
      <w:pPr>
        <w:shd w:val="clear" w:color="auto" w:fill="FFFFFF"/>
        <w:jc w:val="both"/>
        <w:rPr>
          <w:rFonts w:ascii="Century Gothic" w:hAnsi="Century Gothic"/>
          <w:sz w:val="28"/>
          <w:szCs w:val="28"/>
        </w:rPr>
      </w:pPr>
      <w:r w:rsidRPr="00B2030A">
        <w:rPr>
          <w:rFonts w:ascii="Century Gothic" w:hAnsi="Century Gothic"/>
          <w:b/>
          <w:bCs/>
          <w:sz w:val="28"/>
          <w:szCs w:val="28"/>
        </w:rPr>
        <w:t>6.4.1:</w:t>
      </w:r>
      <w:r w:rsidRPr="00B2030A">
        <w:rPr>
          <w:rFonts w:ascii="Century Gothic" w:hAnsi="Century Gothic"/>
          <w:sz w:val="28"/>
          <w:szCs w:val="28"/>
        </w:rPr>
        <w:t> Institutional strategies for mobilisation of funds other than salary and fees and the optimal utilisation of resources</w:t>
      </w:r>
      <w:r>
        <w:rPr>
          <w:rFonts w:ascii="Century Gothic" w:hAnsi="Century Gothic"/>
          <w:sz w:val="28"/>
          <w:szCs w:val="28"/>
        </w:rPr>
        <w:t>.</w:t>
      </w:r>
      <w:r w:rsidRPr="00B2030A">
        <w:rPr>
          <w:rFonts w:ascii="Century Gothic" w:hAnsi="Century Gothic"/>
          <w:sz w:val="28"/>
          <w:szCs w:val="28"/>
        </w:rPr>
        <w:t> Describe the resource mobilisation policy and procedures of the Institution</w:t>
      </w:r>
      <w:r>
        <w:rPr>
          <w:rFonts w:ascii="Century Gothic" w:hAnsi="Century Gothic"/>
          <w:sz w:val="28"/>
          <w:szCs w:val="28"/>
        </w:rPr>
        <w:t>.</w:t>
      </w:r>
    </w:p>
    <w:tbl>
      <w:tblPr>
        <w:tblStyle w:val="PlainTable11"/>
        <w:tblpPr w:leftFromText="180" w:rightFromText="180" w:vertAnchor="text" w:horzAnchor="margin" w:tblpXSpec="center" w:tblpY="17"/>
        <w:tblW w:w="10773" w:type="dxa"/>
        <w:tblLayout w:type="fixed"/>
        <w:tblLook w:val="04A0" w:firstRow="1" w:lastRow="0" w:firstColumn="1" w:lastColumn="0" w:noHBand="0" w:noVBand="1"/>
      </w:tblPr>
      <w:tblGrid>
        <w:gridCol w:w="851"/>
        <w:gridCol w:w="5400"/>
        <w:gridCol w:w="2724"/>
        <w:gridCol w:w="1798"/>
      </w:tblGrid>
      <w:tr w:rsidR="004774E6" w:rsidRPr="00C77B8C" w:rsidTr="006D7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4"/>
          </w:tcPr>
          <w:p w:rsidR="004774E6" w:rsidRPr="004774E6" w:rsidRDefault="004774E6" w:rsidP="0067277C">
            <w:pPr>
              <w:spacing w:line="360" w:lineRule="auto"/>
              <w:rPr>
                <w:rFonts w:ascii="Century Gothic" w:hAnsi="Century Gothic"/>
                <w:color w:val="9900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510A6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Metric-</w:t>
            </w:r>
            <w:r w:rsidRPr="00EA5A0D">
              <w:rPr>
                <w:rFonts w:ascii="Century Gothic" w:hAnsi="Century Gothic"/>
                <w:color w:val="FF0000"/>
                <w:sz w:val="28"/>
                <w:szCs w:val="28"/>
              </w:rPr>
              <w:t xml:space="preserve">  </w:t>
            </w:r>
            <w:r w:rsidR="009823A8">
              <w:rPr>
                <w:rFonts w:ascii="Century Gothic" w:hAnsi="Century Gothic"/>
                <w:sz w:val="28"/>
                <w:szCs w:val="28"/>
              </w:rPr>
              <w:t>6.</w:t>
            </w:r>
            <w:r w:rsidR="00B2030A">
              <w:rPr>
                <w:rFonts w:ascii="Century Gothic" w:hAnsi="Century Gothic"/>
                <w:sz w:val="28"/>
                <w:szCs w:val="28"/>
              </w:rPr>
              <w:t>4.1</w:t>
            </w:r>
          </w:p>
        </w:tc>
      </w:tr>
      <w:tr w:rsidR="00B510A6" w:rsidRPr="00B510A6" w:rsidTr="00D04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4774E6" w:rsidRPr="00B510A6" w:rsidRDefault="004774E6" w:rsidP="00D04B9E">
            <w:pPr>
              <w:spacing w:line="360" w:lineRule="auto"/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510A6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S.No</w:t>
            </w:r>
          </w:p>
        </w:tc>
        <w:tc>
          <w:tcPr>
            <w:tcW w:w="5400" w:type="dxa"/>
          </w:tcPr>
          <w:p w:rsidR="004774E6" w:rsidRPr="00B510A6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510A6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Relevant Document</w:t>
            </w:r>
          </w:p>
        </w:tc>
        <w:tc>
          <w:tcPr>
            <w:tcW w:w="2724" w:type="dxa"/>
          </w:tcPr>
          <w:p w:rsidR="004774E6" w:rsidRPr="00B510A6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510A6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Link</w:t>
            </w:r>
          </w:p>
        </w:tc>
        <w:tc>
          <w:tcPr>
            <w:tcW w:w="1798" w:type="dxa"/>
          </w:tcPr>
          <w:p w:rsidR="004774E6" w:rsidRPr="00B510A6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510A6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Page No</w:t>
            </w:r>
          </w:p>
        </w:tc>
      </w:tr>
      <w:tr w:rsidR="004774E6" w:rsidRPr="00C77B8C" w:rsidTr="00D04B9E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4774E6" w:rsidRPr="00894DA2" w:rsidRDefault="004774E6" w:rsidP="00D04B9E">
            <w:pPr>
              <w:spacing w:line="360" w:lineRule="auto"/>
              <w:rPr>
                <w:rFonts w:ascii="Century Gothic" w:hAnsi="Century Gothic"/>
                <w:color w:val="1F497D" w:themeColor="text2"/>
                <w:sz w:val="28"/>
                <w:szCs w:val="28"/>
              </w:rPr>
            </w:pPr>
            <w:r w:rsidRPr="00894DA2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400" w:type="dxa"/>
          </w:tcPr>
          <w:p w:rsidR="00684357" w:rsidRPr="00894DA2" w:rsidRDefault="00B2030A" w:rsidP="00881D8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 w:rsidRPr="00B2030A"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Upload any additional information</w:t>
            </w:r>
            <w:r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724" w:type="dxa"/>
          </w:tcPr>
          <w:p w:rsidR="004774E6" w:rsidRPr="00894DA2" w:rsidRDefault="00F968D3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hyperlink r:id="rId9" w:history="1">
              <w:r>
                <w:rPr>
                  <w:rStyle w:val="Hyperlink"/>
                  <w:rFonts w:ascii="Arial" w:eastAsia="Arial" w:hAnsi="Arial" w:cs="Arial"/>
                  <w:sz w:val="23"/>
                  <w:szCs w:val="23"/>
                </w:rPr>
                <w:t>CLIC</w:t>
              </w:r>
              <w:bookmarkStart w:id="0" w:name="_GoBack"/>
              <w:bookmarkEnd w:id="0"/>
              <w:r>
                <w:rPr>
                  <w:rStyle w:val="Hyperlink"/>
                  <w:rFonts w:ascii="Arial" w:eastAsia="Arial" w:hAnsi="Arial" w:cs="Arial"/>
                  <w:sz w:val="23"/>
                  <w:szCs w:val="23"/>
                </w:rPr>
                <w:t>K</w:t>
              </w:r>
              <w:r>
                <w:rPr>
                  <w:rStyle w:val="Hyperlink"/>
                  <w:rFonts w:ascii="Arial" w:eastAsia="Arial" w:hAnsi="Arial" w:cs="Arial"/>
                  <w:sz w:val="23"/>
                  <w:szCs w:val="23"/>
                </w:rPr>
                <w:t xml:space="preserve"> HERE</w:t>
              </w:r>
            </w:hyperlink>
          </w:p>
        </w:tc>
        <w:tc>
          <w:tcPr>
            <w:tcW w:w="1798" w:type="dxa"/>
          </w:tcPr>
          <w:p w:rsidR="004774E6" w:rsidRPr="006D30E7" w:rsidRDefault="004774E6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</w:tbl>
    <w:p w:rsidR="004774E6" w:rsidRPr="00D24811" w:rsidRDefault="004774E6" w:rsidP="004774E6">
      <w:pPr>
        <w:rPr>
          <w:lang w:val="en-US"/>
        </w:rPr>
      </w:pPr>
    </w:p>
    <w:p w:rsidR="00E53E98" w:rsidRDefault="00E53E98" w:rsidP="00EB40B4"/>
    <w:sectPr w:rsidR="00E53E98" w:rsidSect="00207358">
      <w:headerReference w:type="even" r:id="rId10"/>
      <w:headerReference w:type="default" r:id="rId11"/>
      <w:headerReference w:type="first" r:id="rId12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8ED" w:rsidRDefault="008108ED" w:rsidP="00207358">
      <w:pPr>
        <w:spacing w:after="0" w:line="240" w:lineRule="auto"/>
      </w:pPr>
      <w:r>
        <w:separator/>
      </w:r>
    </w:p>
  </w:endnote>
  <w:endnote w:type="continuationSeparator" w:id="0">
    <w:p w:rsidR="008108ED" w:rsidRDefault="008108ED" w:rsidP="0020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8ED" w:rsidRDefault="008108ED" w:rsidP="00207358">
      <w:pPr>
        <w:spacing w:after="0" w:line="240" w:lineRule="auto"/>
      </w:pPr>
      <w:r>
        <w:separator/>
      </w:r>
    </w:p>
  </w:footnote>
  <w:footnote w:type="continuationSeparator" w:id="0">
    <w:p w:rsidR="008108ED" w:rsidRDefault="008108ED" w:rsidP="00207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358" w:rsidRDefault="008108ED">
    <w:pPr>
      <w:pStyle w:val="Header"/>
    </w:pPr>
    <w:r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1" o:spid="_x0000_s2053" type="#_x0000_t75" style="position:absolute;margin-left:0;margin-top:0;width:602.4pt;height:852.5pt;z-index:-251657216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CB4" w:rsidRDefault="00C63CB4" w:rsidP="00EA5A0D">
    <w:pPr>
      <w:pStyle w:val="Header"/>
      <w:ind w:firstLine="720"/>
    </w:pPr>
  </w:p>
  <w:p w:rsidR="00207358" w:rsidRDefault="008108ED">
    <w:pPr>
      <w:pStyle w:val="Header"/>
    </w:pPr>
    <w:r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2" o:spid="_x0000_s2054" type="#_x0000_t75" style="position:absolute;margin-left:0;margin-top:0;width:602.4pt;height:852.5pt;z-index:-251656192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358" w:rsidRDefault="008108ED">
    <w:pPr>
      <w:pStyle w:val="Header"/>
    </w:pPr>
    <w:r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0" o:spid="_x0000_s2052" type="#_x0000_t75" style="position:absolute;margin-left:0;margin-top:0;width:602.4pt;height:852.5pt;z-index:-251658240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C542B"/>
    <w:multiLevelType w:val="hybridMultilevel"/>
    <w:tmpl w:val="6C046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E45E3C"/>
    <w:multiLevelType w:val="multilevel"/>
    <w:tmpl w:val="E3444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182ED3"/>
    <w:multiLevelType w:val="multilevel"/>
    <w:tmpl w:val="38F6B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672305"/>
    <w:multiLevelType w:val="multilevel"/>
    <w:tmpl w:val="4602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58"/>
    <w:rsid w:val="000043CA"/>
    <w:rsid w:val="00020D7C"/>
    <w:rsid w:val="00022A0B"/>
    <w:rsid w:val="0002449A"/>
    <w:rsid w:val="000426E8"/>
    <w:rsid w:val="00056944"/>
    <w:rsid w:val="00064911"/>
    <w:rsid w:val="0009716C"/>
    <w:rsid w:val="000E6F6B"/>
    <w:rsid w:val="000F4D01"/>
    <w:rsid w:val="0010699A"/>
    <w:rsid w:val="00114A86"/>
    <w:rsid w:val="0013146D"/>
    <w:rsid w:val="00161A77"/>
    <w:rsid w:val="00173CDA"/>
    <w:rsid w:val="00191468"/>
    <w:rsid w:val="001A0211"/>
    <w:rsid w:val="001A5D26"/>
    <w:rsid w:val="001A653D"/>
    <w:rsid w:val="001C0104"/>
    <w:rsid w:val="001F6D90"/>
    <w:rsid w:val="00201890"/>
    <w:rsid w:val="00207358"/>
    <w:rsid w:val="00221766"/>
    <w:rsid w:val="00230BBF"/>
    <w:rsid w:val="0025053D"/>
    <w:rsid w:val="00261B10"/>
    <w:rsid w:val="0029345D"/>
    <w:rsid w:val="002966BB"/>
    <w:rsid w:val="002A6B2C"/>
    <w:rsid w:val="002B036B"/>
    <w:rsid w:val="002E7C36"/>
    <w:rsid w:val="002F3220"/>
    <w:rsid w:val="00323810"/>
    <w:rsid w:val="003260C0"/>
    <w:rsid w:val="00335E89"/>
    <w:rsid w:val="00356AFC"/>
    <w:rsid w:val="0038584A"/>
    <w:rsid w:val="0038614D"/>
    <w:rsid w:val="003A15A3"/>
    <w:rsid w:val="003B1EA5"/>
    <w:rsid w:val="003C1173"/>
    <w:rsid w:val="003D4856"/>
    <w:rsid w:val="003E76A2"/>
    <w:rsid w:val="004039FE"/>
    <w:rsid w:val="00433364"/>
    <w:rsid w:val="00446FA8"/>
    <w:rsid w:val="00464489"/>
    <w:rsid w:val="00470976"/>
    <w:rsid w:val="004774E6"/>
    <w:rsid w:val="00485511"/>
    <w:rsid w:val="004A4EBF"/>
    <w:rsid w:val="004B30D4"/>
    <w:rsid w:val="004B6558"/>
    <w:rsid w:val="004C1F8C"/>
    <w:rsid w:val="004D69DC"/>
    <w:rsid w:val="004F13CE"/>
    <w:rsid w:val="004F7AC2"/>
    <w:rsid w:val="00517BDF"/>
    <w:rsid w:val="00534276"/>
    <w:rsid w:val="00546DE2"/>
    <w:rsid w:val="005666EA"/>
    <w:rsid w:val="005757E6"/>
    <w:rsid w:val="00575A8F"/>
    <w:rsid w:val="005A1AA9"/>
    <w:rsid w:val="005B5F60"/>
    <w:rsid w:val="005C3038"/>
    <w:rsid w:val="005C4034"/>
    <w:rsid w:val="005E731A"/>
    <w:rsid w:val="006026EB"/>
    <w:rsid w:val="00607357"/>
    <w:rsid w:val="00610993"/>
    <w:rsid w:val="00620626"/>
    <w:rsid w:val="00621786"/>
    <w:rsid w:val="00642FE1"/>
    <w:rsid w:val="00644C8F"/>
    <w:rsid w:val="00646366"/>
    <w:rsid w:val="00647B68"/>
    <w:rsid w:val="00652B3B"/>
    <w:rsid w:val="00671AD2"/>
    <w:rsid w:val="0067277C"/>
    <w:rsid w:val="00676172"/>
    <w:rsid w:val="0067740D"/>
    <w:rsid w:val="006803A9"/>
    <w:rsid w:val="0068222C"/>
    <w:rsid w:val="00684357"/>
    <w:rsid w:val="006A3D0B"/>
    <w:rsid w:val="006D7BA6"/>
    <w:rsid w:val="0071652F"/>
    <w:rsid w:val="0073676E"/>
    <w:rsid w:val="00770212"/>
    <w:rsid w:val="00774580"/>
    <w:rsid w:val="007A2371"/>
    <w:rsid w:val="007B0BA2"/>
    <w:rsid w:val="007C760A"/>
    <w:rsid w:val="00805589"/>
    <w:rsid w:val="008108ED"/>
    <w:rsid w:val="00826511"/>
    <w:rsid w:val="00832B59"/>
    <w:rsid w:val="00851F26"/>
    <w:rsid w:val="008643E6"/>
    <w:rsid w:val="008651B0"/>
    <w:rsid w:val="0088047E"/>
    <w:rsid w:val="00881D82"/>
    <w:rsid w:val="00894DA2"/>
    <w:rsid w:val="008A347F"/>
    <w:rsid w:val="008B04E1"/>
    <w:rsid w:val="008C2754"/>
    <w:rsid w:val="008C4584"/>
    <w:rsid w:val="008E1335"/>
    <w:rsid w:val="009030F7"/>
    <w:rsid w:val="00925AD5"/>
    <w:rsid w:val="009403B9"/>
    <w:rsid w:val="00951F77"/>
    <w:rsid w:val="009823A8"/>
    <w:rsid w:val="00985EF5"/>
    <w:rsid w:val="009B0957"/>
    <w:rsid w:val="009C60B4"/>
    <w:rsid w:val="009E1434"/>
    <w:rsid w:val="00A20305"/>
    <w:rsid w:val="00A35697"/>
    <w:rsid w:val="00A35807"/>
    <w:rsid w:val="00A624F4"/>
    <w:rsid w:val="00A910CA"/>
    <w:rsid w:val="00AB1A01"/>
    <w:rsid w:val="00AB3615"/>
    <w:rsid w:val="00AB727C"/>
    <w:rsid w:val="00AE1B5A"/>
    <w:rsid w:val="00AF2AD9"/>
    <w:rsid w:val="00B10A23"/>
    <w:rsid w:val="00B165B1"/>
    <w:rsid w:val="00B2030A"/>
    <w:rsid w:val="00B23FED"/>
    <w:rsid w:val="00B510A6"/>
    <w:rsid w:val="00B6186C"/>
    <w:rsid w:val="00B65A03"/>
    <w:rsid w:val="00B92E5E"/>
    <w:rsid w:val="00BA5725"/>
    <w:rsid w:val="00BB0A6E"/>
    <w:rsid w:val="00BB5504"/>
    <w:rsid w:val="00BB6E14"/>
    <w:rsid w:val="00BC6665"/>
    <w:rsid w:val="00C20716"/>
    <w:rsid w:val="00C63CB4"/>
    <w:rsid w:val="00C9439C"/>
    <w:rsid w:val="00C97D0F"/>
    <w:rsid w:val="00C97D88"/>
    <w:rsid w:val="00CC204C"/>
    <w:rsid w:val="00CC6F8A"/>
    <w:rsid w:val="00CD3762"/>
    <w:rsid w:val="00D07C77"/>
    <w:rsid w:val="00D43988"/>
    <w:rsid w:val="00D75BD5"/>
    <w:rsid w:val="00D853EF"/>
    <w:rsid w:val="00D93B95"/>
    <w:rsid w:val="00D95762"/>
    <w:rsid w:val="00DC0790"/>
    <w:rsid w:val="00DC3CE5"/>
    <w:rsid w:val="00E03580"/>
    <w:rsid w:val="00E17A28"/>
    <w:rsid w:val="00E53E98"/>
    <w:rsid w:val="00E724DD"/>
    <w:rsid w:val="00E95970"/>
    <w:rsid w:val="00EA1D0F"/>
    <w:rsid w:val="00EA5A0D"/>
    <w:rsid w:val="00EB40B4"/>
    <w:rsid w:val="00EC0374"/>
    <w:rsid w:val="00EC18F6"/>
    <w:rsid w:val="00EC3CCF"/>
    <w:rsid w:val="00ED70F3"/>
    <w:rsid w:val="00F108B6"/>
    <w:rsid w:val="00F136A3"/>
    <w:rsid w:val="00F81AF6"/>
    <w:rsid w:val="00F968D3"/>
    <w:rsid w:val="00FA5C04"/>
    <w:rsid w:val="00FC73AA"/>
    <w:rsid w:val="00FD6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7F053AE0-E655-4061-9DC5-BC40A8ADD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4E6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8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8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4774E6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607357"/>
    <w:rPr>
      <w:b/>
      <w:bCs/>
    </w:rPr>
  </w:style>
  <w:style w:type="character" w:styleId="Emphasis">
    <w:name w:val="Emphasis"/>
    <w:basedOn w:val="DefaultParagraphFont"/>
    <w:uiPriority w:val="20"/>
    <w:qFormat/>
    <w:rsid w:val="00925AD5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F968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6526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26819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033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Criteria-6\Criteria-6%20FINAL%20WITH%20LINK\QlM\6.4.1\Upload%20any%20additional%20information\FINANCIAL%20COMMITTE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9F6FD-0849-4770-AFF7-156A6982E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cp:lastPrinted>2020-07-02T04:26:00Z</cp:lastPrinted>
  <dcterms:created xsi:type="dcterms:W3CDTF">2024-09-20T10:22:00Z</dcterms:created>
  <dcterms:modified xsi:type="dcterms:W3CDTF">2024-09-28T09:15:00Z</dcterms:modified>
</cp:coreProperties>
</file>