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3BB63" w14:textId="67977D42" w:rsidR="001F3AC3" w:rsidRDefault="00E77232" w:rsidP="00D458B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9759E6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 xml:space="preserve">Swarrnim startup and Innovation University </w:t>
      </w:r>
      <w:r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recognizes the importance of financial resources in achieving its mission </w:t>
      </w:r>
      <w:r w:rsidR="00026902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and</w:t>
      </w:r>
      <w:r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vision. This Resource Mobilization Policy is designed to establish a sustainable ecosystem that ensures the institution's long-term growth and development.</w:t>
      </w:r>
      <w:r w:rsidR="001F3AC3"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A372F0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Following </w:t>
      </w:r>
      <w:r w:rsidR="00F86977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practices are adapted </w:t>
      </w:r>
      <w:r w:rsidR="00E74C9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to achieve the same.</w:t>
      </w:r>
    </w:p>
    <w:p w14:paraId="244ACB26" w14:textId="77777777" w:rsidR="005279D3" w:rsidRDefault="005279D3" w:rsidP="00D458B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5279D3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Strategic Planning :-</w:t>
      </w:r>
    </w:p>
    <w:p w14:paraId="068D9746" w14:textId="1A81F424" w:rsidR="00D055A9" w:rsidRDefault="00E358AB" w:rsidP="00D458B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5279D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The</w:t>
      </w:r>
      <w:r w:rsidR="00A4600E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se</w:t>
      </w:r>
      <w:r w:rsidRPr="005279D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are developed with</w:t>
      </w:r>
      <w:r w:rsidR="00AE5AF7" w:rsidRPr="005279D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the long-term vision to</w:t>
      </w:r>
      <w:r w:rsidRPr="005279D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align the resources with institutional goals and priorities.</w:t>
      </w:r>
    </w:p>
    <w:p w14:paraId="4ADA74BF" w14:textId="5C437B7D" w:rsidR="00E358AB" w:rsidRPr="00D055A9" w:rsidRDefault="00597B54" w:rsidP="00D458B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</w:t>
      </w:r>
      <w:r w:rsidR="001B45A5" w:rsidRPr="00D055A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vailable resources are regularly assesse</w:t>
      </w:r>
      <w:r w:rsidR="00A4600E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d</w:t>
      </w:r>
      <w:r w:rsidR="001B45A5" w:rsidRPr="00D055A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and mapped out to identify gaps </w:t>
      </w:r>
      <w:r w:rsidR="003B18D1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with</w:t>
      </w:r>
      <w:r w:rsidR="001B45A5" w:rsidRPr="00D055A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opportunities</w:t>
      </w:r>
      <w:r w:rsidR="005279D3" w:rsidRPr="00D055A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to improve and update.</w:t>
      </w:r>
    </w:p>
    <w:p w14:paraId="4AD8CCB9" w14:textId="77777777" w:rsidR="001172BB" w:rsidRPr="001172BB" w:rsidRDefault="00502745" w:rsidP="001172B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1172BB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Efficient Audits</w:t>
      </w:r>
      <w:r w:rsidR="00057FE6" w:rsidRPr="001172BB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D458B1" w:rsidRPr="001172BB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:-</w:t>
      </w:r>
    </w:p>
    <w:p w14:paraId="4CF81798" w14:textId="77777777" w:rsidR="001172BB" w:rsidRDefault="00925C13" w:rsidP="001172B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1172BB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Regular audits are conducted to identify</w:t>
      </w:r>
      <w:r w:rsidR="00A47FF3" w:rsidRPr="001172BB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inadequacies</w:t>
      </w:r>
      <w:r w:rsidR="00A6130A" w:rsidRPr="001172BB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, non-compliances as well as</w:t>
      </w:r>
      <w:r w:rsidR="001172BB" w:rsidRPr="001172BB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areas where resources are not being utilized effectively.</w:t>
      </w:r>
    </w:p>
    <w:p w14:paraId="7D8D24FC" w14:textId="28B22674" w:rsidR="00B84B91" w:rsidRDefault="002A40B6" w:rsidP="00B84B9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Adopted</w:t>
      </w:r>
      <w:r w:rsidR="001B54A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p</w:t>
      </w:r>
      <w:r w:rsidR="00FF1682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ractices are compared with </w:t>
      </w: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other</w:t>
      </w:r>
      <w:r w:rsidR="00FF1682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institutions</w:t>
      </w:r>
      <w:r w:rsidR="00B84B91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84B91"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to identify best practices and potential improvements.</w:t>
      </w:r>
    </w:p>
    <w:p w14:paraId="25819081" w14:textId="699ADF75" w:rsidR="00D458B1" w:rsidRPr="004758FD" w:rsidRDefault="007B4AE4" w:rsidP="004758F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Integration of Technology :</w:t>
      </w:r>
      <w:r w:rsidR="00FE6F9F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-</w:t>
      </w:r>
    </w:p>
    <w:p w14:paraId="1F74D2E3" w14:textId="54247D78" w:rsidR="004758FD" w:rsidRDefault="00CF3DBA" w:rsidP="004758F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Technology solutions are implemented </w:t>
      </w:r>
      <w:r w:rsidR="00B7078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to</w:t>
      </w:r>
      <w:r w:rsidR="001E14D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felicitate administrative tasks, reduc</w:t>
      </w:r>
      <w:r w:rsidR="00912457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e</w:t>
      </w:r>
      <w:r w:rsidR="001E14D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labour costs and increas</w:t>
      </w:r>
      <w:r w:rsidR="00912457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e</w:t>
      </w:r>
      <w:r w:rsidR="001E14D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efficiency.</w:t>
      </w:r>
    </w:p>
    <w:p w14:paraId="0431607C" w14:textId="434EDDA1" w:rsidR="001E14D9" w:rsidRDefault="00EB3708" w:rsidP="004758F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Resources are allocated using data analytics </w:t>
      </w:r>
      <w:r w:rsidR="008106E0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which helps in effective implementation of programs.</w:t>
      </w:r>
    </w:p>
    <w:p w14:paraId="6AAFF410" w14:textId="653C3F14" w:rsidR="008106E0" w:rsidRPr="00C22A84" w:rsidRDefault="00445D0C" w:rsidP="008106E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Human Resource Management :-</w:t>
      </w:r>
    </w:p>
    <w:p w14:paraId="6760C70F" w14:textId="12FCAB73" w:rsidR="00C22A84" w:rsidRDefault="00C22A84" w:rsidP="00C22A8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Funds are mobilized in training and development </w:t>
      </w:r>
      <w:r w:rsidR="0022284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programs which enhance employee skills and productivity.</w:t>
      </w:r>
    </w:p>
    <w:p w14:paraId="70E6633C" w14:textId="69385C36" w:rsidR="00445B6E" w:rsidRDefault="00F4446F" w:rsidP="00C22A8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P</w:t>
      </w:r>
      <w:r w:rsidR="00900512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erformance metrics are implemented and reward system has been established which drives </w:t>
      </w:r>
      <w:r w:rsidR="00D555E2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performance</w:t>
      </w:r>
      <w:r w:rsidR="00900512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with better outcomes.</w:t>
      </w:r>
    </w:p>
    <w:p w14:paraId="20B0E5ED" w14:textId="167BF6B7" w:rsidR="00FB317C" w:rsidRPr="00E924C3" w:rsidRDefault="00E924C3" w:rsidP="00FB317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Resource Sharing :-</w:t>
      </w:r>
    </w:p>
    <w:p w14:paraId="234E11CF" w14:textId="1EF184A3" w:rsidR="00E924C3" w:rsidRDefault="00E924C3" w:rsidP="00E924C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MOU’s and partnerships with </w:t>
      </w:r>
      <w:r w:rsidR="005F7F4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like-minded organizations is promoted to share fa</w:t>
      </w:r>
      <w:r w:rsidR="00F877B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cilities as well as expertise.</w:t>
      </w:r>
    </w:p>
    <w:p w14:paraId="3187E7AC" w14:textId="6B85B8A2" w:rsidR="00F877B3" w:rsidRDefault="00CD0EB4" w:rsidP="00E924C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The IT cell</w:t>
      </w:r>
      <w:r w:rsidR="00940CE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, HR cell are used in the form of shared service model which </w:t>
      </w:r>
      <w:r w:rsidR="00A41BB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renders</w:t>
      </w:r>
      <w:r w:rsidR="00940CE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them cost effective.</w:t>
      </w:r>
    </w:p>
    <w:p w14:paraId="7F74342E" w14:textId="4371D4A7" w:rsidR="00940CEA" w:rsidRPr="00EB2047" w:rsidRDefault="00EB2047" w:rsidP="00940CE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Sustainable Practices :-</w:t>
      </w:r>
    </w:p>
    <w:p w14:paraId="4053E8EB" w14:textId="059F53E6" w:rsidR="00EB2047" w:rsidRDefault="00D93217" w:rsidP="00EB204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Green initiatives are adopted</w:t>
      </w:r>
      <w:r w:rsidR="0056336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to reduce waste, adopt energy efficient systems </w:t>
      </w:r>
      <w:r w:rsidR="00910A0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and</w:t>
      </w:r>
      <w:r w:rsidR="0056336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recycling programs.</w:t>
      </w:r>
    </w:p>
    <w:p w14:paraId="0C57542F" w14:textId="282DC527" w:rsidR="00563369" w:rsidRPr="005C6118" w:rsidRDefault="005C6118" w:rsidP="005633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Cost-Benefit Analysis :-</w:t>
      </w:r>
    </w:p>
    <w:p w14:paraId="03A82ED3" w14:textId="715D1AC9" w:rsidR="005C6118" w:rsidRDefault="00703F4D" w:rsidP="005C611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This is used to prioritize </w:t>
      </w:r>
      <w:r w:rsidR="000246E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projects and </w:t>
      </w: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investments</w:t>
      </w:r>
      <w:r w:rsidR="000246E9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which offer highest return.</w:t>
      </w:r>
    </w:p>
    <w:p w14:paraId="7AFC36FF" w14:textId="7CC81A0C" w:rsidR="000246E9" w:rsidRDefault="00962211" w:rsidP="005C611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F</w:t>
      </w:r>
      <w:r w:rsidR="001454BB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unded projects are regularly evaluated for desired outcomes</w:t>
      </w:r>
      <w:r w:rsidR="00A84B4C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and ensure value</w:t>
      </w:r>
      <w:r w:rsidR="00CE50BF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.</w:t>
      </w:r>
    </w:p>
    <w:p w14:paraId="0C779D0F" w14:textId="1522C6FC" w:rsidR="00CE50BF" w:rsidRPr="00CE50BF" w:rsidRDefault="00CE50BF" w:rsidP="00CE50B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Flexibility and Adaptation :-</w:t>
      </w:r>
    </w:p>
    <w:p w14:paraId="7C87BACF" w14:textId="1947F14C" w:rsidR="00CE50BF" w:rsidRDefault="00BD3305" w:rsidP="00CE50B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C</w:t>
      </w:r>
      <w:r w:rsidR="00BE6820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onscious </w:t>
      </w:r>
      <w:r w:rsidR="00A73F0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flexibility and situational adaptation </w:t>
      </w:r>
      <w:r w:rsidR="001B0787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are</w:t>
      </w:r>
      <w:r w:rsidR="00A73F0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maintained depending upon the changing trends</w:t>
      </w:r>
      <w:r w:rsidR="00F60857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, new government policies and shifting priorities.</w:t>
      </w:r>
    </w:p>
    <w:p w14:paraId="52BDEC83" w14:textId="3A948BA9" w:rsidR="009B7037" w:rsidRDefault="00E5339A" w:rsidP="009B703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The above strategies are effectively practiced so that resources are </w:t>
      </w:r>
      <w:r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used in the most efficient and impactful way possible.</w:t>
      </w: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</w:t>
      </w:r>
    </w:p>
    <w:p w14:paraId="15D843C0" w14:textId="77777777" w:rsidR="009B7037" w:rsidRDefault="009B7037" w:rsidP="009B703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</w:p>
    <w:p w14:paraId="71AA4CD9" w14:textId="29F07094" w:rsidR="009B7037" w:rsidRDefault="00555128" w:rsidP="009B703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Objectives :-</w:t>
      </w:r>
    </w:p>
    <w:p w14:paraId="264EF5CC" w14:textId="27EC02B5" w:rsidR="00555128" w:rsidRDefault="000F7468" w:rsidP="00555128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</w:t>
      </w:r>
      <w:r w:rsidR="00AA691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o leverage internal resources and minimize dependence on government grants.</w:t>
      </w:r>
    </w:p>
    <w:p w14:paraId="364D462E" w14:textId="5E432DE1" w:rsidR="00AA6918" w:rsidRDefault="00FF1802" w:rsidP="00555128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lastRenderedPageBreak/>
        <w:t>To enhance technology and resources to support a high-quality educational environment.</w:t>
      </w:r>
    </w:p>
    <w:p w14:paraId="5AE12FAA" w14:textId="612F53CB" w:rsidR="00FF1802" w:rsidRDefault="0002542F" w:rsidP="00555128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</w:t>
      </w:r>
      <w:r w:rsidR="00E80FA1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o </w:t>
      </w: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attract and retain top-tier faculty</w:t>
      </w:r>
      <w:r w:rsidR="007E7FDE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and support their research activities.</w:t>
      </w:r>
    </w:p>
    <w:p w14:paraId="2922909F" w14:textId="6B3F2B61" w:rsidR="007E7FDE" w:rsidRDefault="00CB4009" w:rsidP="00555128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To provide </w:t>
      </w:r>
      <w:r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financial aid, career services, and holistic development opportunities to foster an inclusive learning environment.</w:t>
      </w:r>
    </w:p>
    <w:p w14:paraId="3E72B2AF" w14:textId="1EA0576E" w:rsidR="00CA1CFE" w:rsidRDefault="00CA1CFE" w:rsidP="00CA1CF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Key Strategies :-</w:t>
      </w: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</w:t>
      </w:r>
    </w:p>
    <w:p w14:paraId="2088C893" w14:textId="7F126371" w:rsidR="00CA1CFE" w:rsidRDefault="00D336AA" w:rsidP="00CA1CF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Diversified revenue streams are explored</w:t>
      </w:r>
      <w:r w:rsidR="00DB0181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DB0181"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including alumni contributions, corporate partnerships, endowments, and grants.</w:t>
      </w:r>
    </w:p>
    <w:p w14:paraId="1C2ADB09" w14:textId="74EDD814" w:rsidR="00DB0181" w:rsidRDefault="00513AAD" w:rsidP="00CA1CF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Flexible fees structures, scholarships and need</w:t>
      </w:r>
      <w:r w:rsidR="00560185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-based financial aid are offered.</w:t>
      </w:r>
    </w:p>
    <w:p w14:paraId="5C1969B5" w14:textId="42554143" w:rsidR="00825826" w:rsidRDefault="007D1D8B" w:rsidP="00825826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Collaborations with </w:t>
      </w:r>
      <w:r w:rsidR="00017F9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industry, NGO’s, educational institutions</w:t>
      </w:r>
      <w:r w:rsidR="00085CC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and government agencies </w:t>
      </w:r>
      <w:r w:rsidR="00165BB5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is done for mutually beneficial initiatives.</w:t>
      </w:r>
    </w:p>
    <w:p w14:paraId="3AC06ED9" w14:textId="573E3CD0" w:rsidR="00825826" w:rsidRDefault="00825826" w:rsidP="0082582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Transparency and Accountability :-</w:t>
      </w:r>
    </w:p>
    <w:p w14:paraId="3C7EC8BC" w14:textId="71B1A945" w:rsidR="003D294A" w:rsidRPr="009759E6" w:rsidRDefault="008A3034" w:rsidP="003D294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We</w:t>
      </w:r>
      <w:r w:rsidR="00344CB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are</w:t>
      </w:r>
      <w:r w:rsidR="003D294A"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committed to maintain clear financial records and ensu</w:t>
      </w:r>
      <w:r w:rsidR="00344CB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re</w:t>
      </w:r>
      <w:r w:rsidR="003D294A"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responsible utilization of funds. This commitment promotes transparency and accountability in all financial dealings.</w:t>
      </w:r>
    </w:p>
    <w:p w14:paraId="55B9FC04" w14:textId="554C3B9A" w:rsidR="001D2EE4" w:rsidRPr="009759E6" w:rsidRDefault="001D2EE4" w:rsidP="00D458B1">
      <w:pPr>
        <w:spacing w:before="100" w:beforeAutospacing="1" w:after="100" w:afterAutospacing="1" w:line="240" w:lineRule="auto"/>
        <w:contextualSpacing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</w:p>
    <w:p w14:paraId="5B05F733" w14:textId="77777777" w:rsidR="001D2EE4" w:rsidRPr="009759E6" w:rsidRDefault="001D2EE4" w:rsidP="00D458B1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9759E6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Policy Development</w:t>
      </w:r>
      <w:r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: The Board of Management formulates the Resource Mobilization Policy, outlining objectives, strategies, and ethical considerations.</w:t>
      </w:r>
    </w:p>
    <w:p w14:paraId="0EE93FE3" w14:textId="77777777" w:rsidR="001D2EE4" w:rsidRPr="009759E6" w:rsidRDefault="001D2EE4" w:rsidP="00D458B1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9759E6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Resource Assessment</w:t>
      </w:r>
      <w:r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: The Finance Committee identifies potential funding sources, assesses risks, and develops targeted strategies.</w:t>
      </w:r>
    </w:p>
    <w:p w14:paraId="2544B192" w14:textId="70865F57" w:rsidR="001D2EE4" w:rsidRPr="009759E6" w:rsidRDefault="001D2EE4" w:rsidP="00D458B1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9759E6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Relationship Building</w:t>
      </w:r>
      <w:r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: Emphasize </w:t>
      </w:r>
      <w:r w:rsidR="00983CF7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is given on </w:t>
      </w:r>
      <w:r w:rsidRPr="009759E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fostering long-term relationships with donors and partners based on mutual trust.</w:t>
      </w:r>
    </w:p>
    <w:p w14:paraId="1E7EFB54" w14:textId="47AE9EE4" w:rsidR="00E77232" w:rsidRPr="009759E6" w:rsidRDefault="001D2EE4" w:rsidP="005F07D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  <w:lang w:val="en-GB"/>
        </w:rPr>
      </w:pPr>
      <w:r w:rsidRPr="00510A5C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Monitoring and Evaluation</w:t>
      </w:r>
      <w:r w:rsidRPr="00510A5C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: Regular assess</w:t>
      </w:r>
      <w:r w:rsidR="00983CF7" w:rsidRPr="00510A5C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ment of</w:t>
      </w:r>
      <w:r w:rsidRPr="00510A5C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the effectiveness of resource mobilization efforts</w:t>
      </w:r>
      <w:r w:rsidR="00510A5C" w:rsidRPr="00510A5C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is done, progress is monitored and needful strategies are adapted.</w:t>
      </w:r>
    </w:p>
    <w:sectPr w:rsidR="00E77232" w:rsidRPr="00975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BC2"/>
    <w:multiLevelType w:val="hybridMultilevel"/>
    <w:tmpl w:val="C7AA3C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16A92"/>
    <w:multiLevelType w:val="multilevel"/>
    <w:tmpl w:val="2788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95276"/>
    <w:multiLevelType w:val="hybridMultilevel"/>
    <w:tmpl w:val="5D62FD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56AD8"/>
    <w:multiLevelType w:val="hybridMultilevel"/>
    <w:tmpl w:val="427E5DB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E37207"/>
    <w:multiLevelType w:val="hybridMultilevel"/>
    <w:tmpl w:val="ACE66F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A3E8B"/>
    <w:multiLevelType w:val="hybridMultilevel"/>
    <w:tmpl w:val="861EAB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C03311"/>
    <w:multiLevelType w:val="hybridMultilevel"/>
    <w:tmpl w:val="234CA4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4D53"/>
    <w:multiLevelType w:val="multilevel"/>
    <w:tmpl w:val="443621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8B3FFE"/>
    <w:multiLevelType w:val="hybridMultilevel"/>
    <w:tmpl w:val="91F63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31FD2"/>
    <w:multiLevelType w:val="multilevel"/>
    <w:tmpl w:val="05C4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84427"/>
    <w:multiLevelType w:val="hybridMultilevel"/>
    <w:tmpl w:val="7B4480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0E74D8"/>
    <w:multiLevelType w:val="hybridMultilevel"/>
    <w:tmpl w:val="C78854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CB7DDE"/>
    <w:multiLevelType w:val="hybridMultilevel"/>
    <w:tmpl w:val="E176EE4C"/>
    <w:lvl w:ilvl="0" w:tplc="40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3" w15:restartNumberingAfterBreak="0">
    <w:nsid w:val="3D3E3FDF"/>
    <w:multiLevelType w:val="multilevel"/>
    <w:tmpl w:val="0FC0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B57DE1"/>
    <w:multiLevelType w:val="hybridMultilevel"/>
    <w:tmpl w:val="231671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01D7C"/>
    <w:multiLevelType w:val="multilevel"/>
    <w:tmpl w:val="CDC6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D84614"/>
    <w:multiLevelType w:val="multilevel"/>
    <w:tmpl w:val="5B7C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62633"/>
    <w:multiLevelType w:val="hybridMultilevel"/>
    <w:tmpl w:val="DFFA31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23F58"/>
    <w:multiLevelType w:val="multilevel"/>
    <w:tmpl w:val="B786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DC4734"/>
    <w:multiLevelType w:val="multilevel"/>
    <w:tmpl w:val="AEA4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43A71"/>
    <w:multiLevelType w:val="hybridMultilevel"/>
    <w:tmpl w:val="60866C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217B15"/>
    <w:multiLevelType w:val="hybridMultilevel"/>
    <w:tmpl w:val="55CE36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0371997">
    <w:abstractNumId w:val="7"/>
  </w:num>
  <w:num w:numId="2" w16cid:durableId="656690539">
    <w:abstractNumId w:val="13"/>
  </w:num>
  <w:num w:numId="3" w16cid:durableId="1386176136">
    <w:abstractNumId w:val="18"/>
  </w:num>
  <w:num w:numId="4" w16cid:durableId="48918469">
    <w:abstractNumId w:val="16"/>
  </w:num>
  <w:num w:numId="5" w16cid:durableId="1980265123">
    <w:abstractNumId w:val="15"/>
  </w:num>
  <w:num w:numId="6" w16cid:durableId="476147291">
    <w:abstractNumId w:val="9"/>
  </w:num>
  <w:num w:numId="7" w16cid:durableId="1658879240">
    <w:abstractNumId w:val="19"/>
  </w:num>
  <w:num w:numId="8" w16cid:durableId="179321159">
    <w:abstractNumId w:val="4"/>
  </w:num>
  <w:num w:numId="9" w16cid:durableId="526257886">
    <w:abstractNumId w:val="1"/>
  </w:num>
  <w:num w:numId="10" w16cid:durableId="1676879928">
    <w:abstractNumId w:val="10"/>
  </w:num>
  <w:num w:numId="11" w16cid:durableId="737358787">
    <w:abstractNumId w:val="21"/>
  </w:num>
  <w:num w:numId="12" w16cid:durableId="1397120670">
    <w:abstractNumId w:val="3"/>
  </w:num>
  <w:num w:numId="13" w16cid:durableId="1670524191">
    <w:abstractNumId w:val="12"/>
  </w:num>
  <w:num w:numId="14" w16cid:durableId="1902591966">
    <w:abstractNumId w:val="20"/>
  </w:num>
  <w:num w:numId="15" w16cid:durableId="1157116895">
    <w:abstractNumId w:val="11"/>
  </w:num>
  <w:num w:numId="16" w16cid:durableId="1330249854">
    <w:abstractNumId w:val="0"/>
  </w:num>
  <w:num w:numId="17" w16cid:durableId="901142584">
    <w:abstractNumId w:val="5"/>
  </w:num>
  <w:num w:numId="18" w16cid:durableId="621962069">
    <w:abstractNumId w:val="2"/>
  </w:num>
  <w:num w:numId="19" w16cid:durableId="689911184">
    <w:abstractNumId w:val="14"/>
  </w:num>
  <w:num w:numId="20" w16cid:durableId="725110748">
    <w:abstractNumId w:val="17"/>
  </w:num>
  <w:num w:numId="21" w16cid:durableId="633753530">
    <w:abstractNumId w:val="8"/>
  </w:num>
  <w:num w:numId="22" w16cid:durableId="763721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33"/>
    <w:rsid w:val="00002B62"/>
    <w:rsid w:val="00017F93"/>
    <w:rsid w:val="000246E9"/>
    <w:rsid w:val="0002542F"/>
    <w:rsid w:val="00026902"/>
    <w:rsid w:val="00057B65"/>
    <w:rsid w:val="00057FE6"/>
    <w:rsid w:val="00070099"/>
    <w:rsid w:val="00085CC8"/>
    <w:rsid w:val="000A6B5C"/>
    <w:rsid w:val="000E44B5"/>
    <w:rsid w:val="000F7468"/>
    <w:rsid w:val="001172BB"/>
    <w:rsid w:val="001454BB"/>
    <w:rsid w:val="00165BB5"/>
    <w:rsid w:val="001B0787"/>
    <w:rsid w:val="001B45A5"/>
    <w:rsid w:val="001B54A9"/>
    <w:rsid w:val="001C400B"/>
    <w:rsid w:val="001D2EE4"/>
    <w:rsid w:val="001E14D9"/>
    <w:rsid w:val="001E7BF6"/>
    <w:rsid w:val="001F3AC3"/>
    <w:rsid w:val="0022284D"/>
    <w:rsid w:val="00230A09"/>
    <w:rsid w:val="00266C9B"/>
    <w:rsid w:val="002A40B6"/>
    <w:rsid w:val="002C7994"/>
    <w:rsid w:val="002D0D78"/>
    <w:rsid w:val="002E3D56"/>
    <w:rsid w:val="003444B0"/>
    <w:rsid w:val="00344CBA"/>
    <w:rsid w:val="003B18D1"/>
    <w:rsid w:val="003C11C4"/>
    <w:rsid w:val="003D294A"/>
    <w:rsid w:val="003F1A45"/>
    <w:rsid w:val="00445B6E"/>
    <w:rsid w:val="00445D0C"/>
    <w:rsid w:val="004758FD"/>
    <w:rsid w:val="00502745"/>
    <w:rsid w:val="00510A5C"/>
    <w:rsid w:val="00513AAD"/>
    <w:rsid w:val="005279D3"/>
    <w:rsid w:val="00555128"/>
    <w:rsid w:val="00560185"/>
    <w:rsid w:val="00563369"/>
    <w:rsid w:val="00597B54"/>
    <w:rsid w:val="005A0715"/>
    <w:rsid w:val="005C6118"/>
    <w:rsid w:val="005E36B3"/>
    <w:rsid w:val="005F7F4A"/>
    <w:rsid w:val="0069670A"/>
    <w:rsid w:val="00703F4D"/>
    <w:rsid w:val="007150B8"/>
    <w:rsid w:val="00777036"/>
    <w:rsid w:val="007A5413"/>
    <w:rsid w:val="007B4AE4"/>
    <w:rsid w:val="007D1D8B"/>
    <w:rsid w:val="007D5F8E"/>
    <w:rsid w:val="007E7630"/>
    <w:rsid w:val="007E7FDE"/>
    <w:rsid w:val="008106E0"/>
    <w:rsid w:val="00820224"/>
    <w:rsid w:val="00825826"/>
    <w:rsid w:val="008A3034"/>
    <w:rsid w:val="00900512"/>
    <w:rsid w:val="00910A0D"/>
    <w:rsid w:val="00912457"/>
    <w:rsid w:val="00925C13"/>
    <w:rsid w:val="00940CEA"/>
    <w:rsid w:val="00962211"/>
    <w:rsid w:val="009655E2"/>
    <w:rsid w:val="00974CA5"/>
    <w:rsid w:val="009759E6"/>
    <w:rsid w:val="00983CF7"/>
    <w:rsid w:val="009B7037"/>
    <w:rsid w:val="009D4BCD"/>
    <w:rsid w:val="009D545B"/>
    <w:rsid w:val="009E279A"/>
    <w:rsid w:val="00A372F0"/>
    <w:rsid w:val="00A41BBA"/>
    <w:rsid w:val="00A4600E"/>
    <w:rsid w:val="00A47FF3"/>
    <w:rsid w:val="00A6130A"/>
    <w:rsid w:val="00A73F03"/>
    <w:rsid w:val="00A84B4C"/>
    <w:rsid w:val="00AA6918"/>
    <w:rsid w:val="00AE5AF7"/>
    <w:rsid w:val="00B27633"/>
    <w:rsid w:val="00B7078A"/>
    <w:rsid w:val="00B84B91"/>
    <w:rsid w:val="00B87515"/>
    <w:rsid w:val="00BC3546"/>
    <w:rsid w:val="00BC5E8E"/>
    <w:rsid w:val="00BD3305"/>
    <w:rsid w:val="00BE006D"/>
    <w:rsid w:val="00BE6820"/>
    <w:rsid w:val="00C22A84"/>
    <w:rsid w:val="00C84273"/>
    <w:rsid w:val="00CA1CFE"/>
    <w:rsid w:val="00CB4009"/>
    <w:rsid w:val="00CD0EB4"/>
    <w:rsid w:val="00CD26EB"/>
    <w:rsid w:val="00CE50BF"/>
    <w:rsid w:val="00CF3DBA"/>
    <w:rsid w:val="00D055A9"/>
    <w:rsid w:val="00D336AA"/>
    <w:rsid w:val="00D458B1"/>
    <w:rsid w:val="00D51A5D"/>
    <w:rsid w:val="00D555E2"/>
    <w:rsid w:val="00D93217"/>
    <w:rsid w:val="00DA47F1"/>
    <w:rsid w:val="00DB0181"/>
    <w:rsid w:val="00E358AB"/>
    <w:rsid w:val="00E5339A"/>
    <w:rsid w:val="00E74C93"/>
    <w:rsid w:val="00E77232"/>
    <w:rsid w:val="00E80FA1"/>
    <w:rsid w:val="00E924C3"/>
    <w:rsid w:val="00EB2047"/>
    <w:rsid w:val="00EB3708"/>
    <w:rsid w:val="00EE6108"/>
    <w:rsid w:val="00F4446F"/>
    <w:rsid w:val="00F60857"/>
    <w:rsid w:val="00F86977"/>
    <w:rsid w:val="00F877B3"/>
    <w:rsid w:val="00FA2FF9"/>
    <w:rsid w:val="00FA4C97"/>
    <w:rsid w:val="00FB317C"/>
    <w:rsid w:val="00FE6F9F"/>
    <w:rsid w:val="00FF1682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9653"/>
  <w15:chartTrackingRefBased/>
  <w15:docId w15:val="{9CC3EDBC-D4BC-491F-9E4E-226580CA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3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3AC3"/>
    <w:rPr>
      <w:rFonts w:ascii="Times New Roman" w:eastAsia="Times New Roman" w:hAnsi="Times New Roman" w:cs="Times New Roman"/>
      <w:b/>
      <w:bCs/>
      <w:kern w:val="0"/>
      <w:sz w:val="27"/>
      <w:szCs w:val="27"/>
      <w:lang w:eastAsia="en-I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F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character" w:styleId="Strong">
    <w:name w:val="Strong"/>
    <w:basedOn w:val="DefaultParagraphFont"/>
    <w:uiPriority w:val="22"/>
    <w:qFormat/>
    <w:rsid w:val="001F3AC3"/>
    <w:rPr>
      <w:b/>
      <w:bCs/>
    </w:rPr>
  </w:style>
  <w:style w:type="paragraph" w:styleId="ListParagraph">
    <w:name w:val="List Paragraph"/>
    <w:basedOn w:val="Normal"/>
    <w:uiPriority w:val="34"/>
    <w:qFormat/>
    <w:rsid w:val="00E3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8232-CB27-4E8D-9B42-65DF9515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RAJ</dc:creator>
  <cp:keywords/>
  <dc:description/>
  <cp:lastModifiedBy>Vaidya Rakesh Salve</cp:lastModifiedBy>
  <cp:revision>127</cp:revision>
  <dcterms:created xsi:type="dcterms:W3CDTF">2024-09-03T09:09:00Z</dcterms:created>
  <dcterms:modified xsi:type="dcterms:W3CDTF">2024-09-16T06:56:00Z</dcterms:modified>
</cp:coreProperties>
</file>