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3D9" w:rsidRPr="00C543D9" w:rsidRDefault="00C543D9" w:rsidP="00C543D9">
      <w:pPr>
        <w:jc w:val="both"/>
        <w:rPr>
          <w:rFonts w:ascii="Times New Roman" w:hAnsi="Times New Roman" w:cs="Times New Roman"/>
          <w:sz w:val="24"/>
          <w:szCs w:val="24"/>
        </w:rPr>
      </w:pPr>
      <w:r w:rsidRPr="00C543D9">
        <w:rPr>
          <w:rFonts w:ascii="Times New Roman" w:hAnsi="Times New Roman" w:cs="Times New Roman"/>
          <w:sz w:val="24"/>
          <w:szCs w:val="24"/>
        </w:rPr>
        <w:t>At Swarrnim Startup and Innovation University, the alumni network plays a pivotal role in contributing to the university’s development through a variety of academic and non-academic support systems. Over the years, alumni have remained deeply engaged with the university, actively participating in initiatives that foster growth, innovation, and excellence within the institution. Their involvement spans mentorship, curriculum enhancement, guest lectures, placements, and entrepreneurship support, making them integral to the university’s success.</w:t>
      </w:r>
    </w:p>
    <w:p w:rsidR="00C543D9" w:rsidRPr="00C543D9" w:rsidRDefault="00C543D9" w:rsidP="00C543D9">
      <w:pPr>
        <w:jc w:val="both"/>
        <w:rPr>
          <w:rFonts w:ascii="Times New Roman" w:hAnsi="Times New Roman" w:cs="Times New Roman"/>
          <w:b/>
          <w:bCs/>
          <w:sz w:val="24"/>
          <w:szCs w:val="24"/>
        </w:rPr>
      </w:pPr>
      <w:r w:rsidRPr="00C543D9">
        <w:rPr>
          <w:rFonts w:ascii="Times New Roman" w:hAnsi="Times New Roman" w:cs="Times New Roman"/>
          <w:b/>
          <w:bCs/>
          <w:sz w:val="24"/>
          <w:szCs w:val="24"/>
        </w:rPr>
        <w:t>Academic Contributions</w:t>
      </w:r>
    </w:p>
    <w:p w:rsidR="00C543D9" w:rsidRPr="00C543D9" w:rsidRDefault="00C543D9" w:rsidP="00C543D9">
      <w:pPr>
        <w:jc w:val="both"/>
        <w:rPr>
          <w:rFonts w:ascii="Times New Roman" w:hAnsi="Times New Roman" w:cs="Times New Roman"/>
          <w:sz w:val="24"/>
          <w:szCs w:val="24"/>
        </w:rPr>
      </w:pPr>
      <w:proofErr w:type="spellStart"/>
      <w:r w:rsidRPr="00C543D9">
        <w:rPr>
          <w:rFonts w:ascii="Times New Roman" w:hAnsi="Times New Roman" w:cs="Times New Roman"/>
          <w:sz w:val="24"/>
          <w:szCs w:val="24"/>
        </w:rPr>
        <w:t>Swarrnim’s</w:t>
      </w:r>
      <w:proofErr w:type="spellEnd"/>
      <w:r w:rsidRPr="00C543D9">
        <w:rPr>
          <w:rFonts w:ascii="Times New Roman" w:hAnsi="Times New Roman" w:cs="Times New Roman"/>
          <w:sz w:val="24"/>
          <w:szCs w:val="24"/>
        </w:rPr>
        <w:t xml:space="preserve"> alumni frequently contribute to the academic landscape by providing valuable insights into industry trends and the skills required in various professional fields. Alumni members, who have established themselves in different industries and sectors, regularly collaborate with faculty to ensure the curriculum remains relevant and aligned with current industry demands. They provide feedback on academic programs and suggest improvements or additions that better prepare students for the evolving job market.</w:t>
      </w:r>
    </w:p>
    <w:p w:rsidR="00CD3CD7" w:rsidRDefault="00C543D9" w:rsidP="00C543D9">
      <w:pPr>
        <w:jc w:val="both"/>
        <w:rPr>
          <w:rFonts w:ascii="Times New Roman" w:hAnsi="Times New Roman" w:cs="Times New Roman"/>
          <w:sz w:val="24"/>
          <w:szCs w:val="24"/>
        </w:rPr>
      </w:pPr>
      <w:r w:rsidRPr="00C543D9">
        <w:rPr>
          <w:rFonts w:ascii="Times New Roman" w:hAnsi="Times New Roman" w:cs="Times New Roman"/>
          <w:sz w:val="24"/>
          <w:szCs w:val="24"/>
        </w:rPr>
        <w:t>In addition, alumni are often invited to conduct guest lectures, workshops, and seminars, where they share their real-world experiences with current students. These sessions not only offer students practical knowledge but also give them exposure to different career paths and opportunities</w:t>
      </w:r>
      <w:r w:rsidR="005A60E1">
        <w:rPr>
          <w:rFonts w:ascii="Times New Roman" w:hAnsi="Times New Roman" w:cs="Times New Roman"/>
          <w:sz w:val="24"/>
          <w:szCs w:val="24"/>
        </w:rPr>
        <w:t>.</w:t>
      </w:r>
    </w:p>
    <w:p w:rsidR="00C543D9" w:rsidRPr="00C543D9" w:rsidRDefault="00C543D9" w:rsidP="00C543D9">
      <w:pPr>
        <w:jc w:val="both"/>
        <w:rPr>
          <w:rFonts w:ascii="Times New Roman" w:hAnsi="Times New Roman" w:cs="Times New Roman"/>
          <w:b/>
          <w:bCs/>
          <w:sz w:val="24"/>
          <w:szCs w:val="24"/>
        </w:rPr>
      </w:pPr>
      <w:r w:rsidRPr="00C543D9">
        <w:rPr>
          <w:rFonts w:ascii="Times New Roman" w:hAnsi="Times New Roman" w:cs="Times New Roman"/>
          <w:b/>
          <w:bCs/>
          <w:sz w:val="24"/>
          <w:szCs w:val="24"/>
        </w:rPr>
        <w:t>Mentorship and Career Guidance</w:t>
      </w:r>
    </w:p>
    <w:p w:rsidR="0074184D" w:rsidRDefault="00C543D9" w:rsidP="00C543D9">
      <w:pPr>
        <w:jc w:val="both"/>
        <w:rPr>
          <w:rFonts w:ascii="Times New Roman" w:hAnsi="Times New Roman" w:cs="Times New Roman"/>
          <w:sz w:val="24"/>
          <w:szCs w:val="24"/>
        </w:rPr>
      </w:pPr>
      <w:r w:rsidRPr="00C543D9">
        <w:rPr>
          <w:rFonts w:ascii="Times New Roman" w:hAnsi="Times New Roman" w:cs="Times New Roman"/>
          <w:sz w:val="24"/>
          <w:szCs w:val="24"/>
        </w:rPr>
        <w:t>Mentorship is one of the key areas where alumni have a significant impact. Through formal and informal mentoring programs, alumni guide students in areas such as career planning, skill development, and job search strategies</w:t>
      </w:r>
      <w:r w:rsidR="0074184D">
        <w:rPr>
          <w:rFonts w:ascii="Times New Roman" w:hAnsi="Times New Roman" w:cs="Times New Roman"/>
          <w:sz w:val="24"/>
          <w:szCs w:val="24"/>
        </w:rPr>
        <w:t>.</w:t>
      </w:r>
    </w:p>
    <w:p w:rsidR="00C543D9" w:rsidRPr="00C543D9" w:rsidRDefault="00C543D9" w:rsidP="00C543D9">
      <w:pPr>
        <w:jc w:val="both"/>
        <w:rPr>
          <w:rFonts w:ascii="Times New Roman" w:hAnsi="Times New Roman" w:cs="Times New Roman"/>
          <w:sz w:val="24"/>
          <w:szCs w:val="24"/>
        </w:rPr>
      </w:pPr>
      <w:proofErr w:type="spellStart"/>
      <w:r w:rsidRPr="00C543D9">
        <w:rPr>
          <w:rFonts w:ascii="Times New Roman" w:hAnsi="Times New Roman" w:cs="Times New Roman"/>
          <w:sz w:val="24"/>
          <w:szCs w:val="24"/>
        </w:rPr>
        <w:t>Swarrnim’s</w:t>
      </w:r>
      <w:proofErr w:type="spellEnd"/>
      <w:r w:rsidRPr="00C543D9">
        <w:rPr>
          <w:rFonts w:ascii="Times New Roman" w:hAnsi="Times New Roman" w:cs="Times New Roman"/>
          <w:sz w:val="24"/>
          <w:szCs w:val="24"/>
        </w:rPr>
        <w:t xml:space="preserve"> alumni network also plays a crucial role in career development by offering internships, job placements, and professional networking opportunities. Alumni working in diverse industries assist the university’s placement cell by providing internship and job openings within their organizations, thus creating a strong industry link for the university. Their recommendations and referrals enhance students' chances of securing positions in reputable companies or entrepreneurial ventures.</w:t>
      </w:r>
    </w:p>
    <w:p w:rsidR="00C543D9" w:rsidRPr="00C543D9" w:rsidRDefault="00C543D9" w:rsidP="00C543D9">
      <w:pPr>
        <w:jc w:val="both"/>
        <w:rPr>
          <w:rFonts w:ascii="Times New Roman" w:hAnsi="Times New Roman" w:cs="Times New Roman"/>
          <w:b/>
          <w:bCs/>
          <w:sz w:val="24"/>
          <w:szCs w:val="24"/>
        </w:rPr>
      </w:pPr>
      <w:r w:rsidRPr="00C543D9">
        <w:rPr>
          <w:rFonts w:ascii="Times New Roman" w:hAnsi="Times New Roman" w:cs="Times New Roman"/>
          <w:b/>
          <w:bCs/>
          <w:sz w:val="24"/>
          <w:szCs w:val="24"/>
        </w:rPr>
        <w:t>Entrepreneurship and Startup Support</w:t>
      </w:r>
    </w:p>
    <w:p w:rsidR="00C543D9" w:rsidRPr="00C543D9" w:rsidRDefault="00C543D9" w:rsidP="00C543D9">
      <w:pPr>
        <w:jc w:val="both"/>
        <w:rPr>
          <w:rFonts w:ascii="Times New Roman" w:hAnsi="Times New Roman" w:cs="Times New Roman"/>
          <w:sz w:val="24"/>
          <w:szCs w:val="24"/>
        </w:rPr>
      </w:pPr>
      <w:r w:rsidRPr="00C543D9">
        <w:rPr>
          <w:rFonts w:ascii="Times New Roman" w:hAnsi="Times New Roman" w:cs="Times New Roman"/>
          <w:sz w:val="24"/>
          <w:szCs w:val="24"/>
        </w:rPr>
        <w:t xml:space="preserve">Given the university’s focus on fostering innovation and entrepreneurship, many alumni have become involved in supporting student startups and entrepreneurial activities. </w:t>
      </w:r>
      <w:proofErr w:type="spellStart"/>
      <w:r w:rsidRPr="00C543D9">
        <w:rPr>
          <w:rFonts w:ascii="Times New Roman" w:hAnsi="Times New Roman" w:cs="Times New Roman"/>
          <w:sz w:val="24"/>
          <w:szCs w:val="24"/>
        </w:rPr>
        <w:t>Swarrnim’s</w:t>
      </w:r>
      <w:proofErr w:type="spellEnd"/>
      <w:r w:rsidRPr="00C543D9">
        <w:rPr>
          <w:rFonts w:ascii="Times New Roman" w:hAnsi="Times New Roman" w:cs="Times New Roman"/>
          <w:sz w:val="24"/>
          <w:szCs w:val="24"/>
        </w:rPr>
        <w:t xml:space="preserve"> alumni who have launched successful ventures often return to the university to share their entrepreneurial journeys, offer business insights, and mentor aspiring student entrepreneurs. They provide guidance on startup funding, scaling, market entry strategies, and product development.</w:t>
      </w:r>
    </w:p>
    <w:p w:rsidR="00C543D9" w:rsidRPr="00C543D9" w:rsidRDefault="00C543D9" w:rsidP="00C543D9">
      <w:pPr>
        <w:jc w:val="both"/>
        <w:rPr>
          <w:rFonts w:ascii="Times New Roman" w:hAnsi="Times New Roman" w:cs="Times New Roman"/>
          <w:sz w:val="24"/>
          <w:szCs w:val="24"/>
        </w:rPr>
      </w:pPr>
      <w:r w:rsidRPr="00C543D9">
        <w:rPr>
          <w:rFonts w:ascii="Times New Roman" w:hAnsi="Times New Roman" w:cs="Times New Roman"/>
          <w:sz w:val="24"/>
          <w:szCs w:val="24"/>
        </w:rPr>
        <w:lastRenderedPageBreak/>
        <w:t xml:space="preserve">In addition, the university’s incubation center has a dedicated alumni network that supports student ventures by providing infrastructure, resources, and access to funding. Alumni also participate in startup </w:t>
      </w:r>
      <w:proofErr w:type="gramStart"/>
      <w:r w:rsidRPr="00C543D9">
        <w:rPr>
          <w:rFonts w:ascii="Times New Roman" w:hAnsi="Times New Roman" w:cs="Times New Roman"/>
          <w:sz w:val="24"/>
          <w:szCs w:val="24"/>
        </w:rPr>
        <w:t>events,</w:t>
      </w:r>
      <w:proofErr w:type="gramEnd"/>
      <w:r w:rsidRPr="00C543D9">
        <w:rPr>
          <w:rFonts w:ascii="Times New Roman" w:hAnsi="Times New Roman" w:cs="Times New Roman"/>
          <w:sz w:val="24"/>
          <w:szCs w:val="24"/>
        </w:rPr>
        <w:t xml:space="preserve"> pitch competitions, and investor </w:t>
      </w:r>
      <w:proofErr w:type="spellStart"/>
      <w:r w:rsidRPr="00C543D9">
        <w:rPr>
          <w:rFonts w:ascii="Times New Roman" w:hAnsi="Times New Roman" w:cs="Times New Roman"/>
          <w:sz w:val="24"/>
          <w:szCs w:val="24"/>
        </w:rPr>
        <w:t>meetups</w:t>
      </w:r>
      <w:proofErr w:type="spellEnd"/>
      <w:r w:rsidRPr="00C543D9">
        <w:rPr>
          <w:rFonts w:ascii="Times New Roman" w:hAnsi="Times New Roman" w:cs="Times New Roman"/>
          <w:sz w:val="24"/>
          <w:szCs w:val="24"/>
        </w:rPr>
        <w:t xml:space="preserve"> organized by the university, further enhancing the entrepreneurial ecosystem.</w:t>
      </w:r>
    </w:p>
    <w:p w:rsidR="00C543D9" w:rsidRPr="00C543D9" w:rsidRDefault="00C543D9" w:rsidP="00C543D9">
      <w:pPr>
        <w:jc w:val="both"/>
        <w:rPr>
          <w:rFonts w:ascii="Times New Roman" w:hAnsi="Times New Roman" w:cs="Times New Roman"/>
          <w:b/>
          <w:bCs/>
          <w:sz w:val="24"/>
          <w:szCs w:val="24"/>
        </w:rPr>
      </w:pPr>
      <w:r w:rsidRPr="00C543D9">
        <w:rPr>
          <w:rFonts w:ascii="Times New Roman" w:hAnsi="Times New Roman" w:cs="Times New Roman"/>
          <w:b/>
          <w:bCs/>
          <w:sz w:val="24"/>
          <w:szCs w:val="24"/>
        </w:rPr>
        <w:t>Financial Contributions and Scholarships</w:t>
      </w:r>
    </w:p>
    <w:p w:rsidR="00CE796B" w:rsidRDefault="00C543D9" w:rsidP="00C543D9">
      <w:pPr>
        <w:jc w:val="both"/>
        <w:rPr>
          <w:rFonts w:ascii="Times New Roman" w:hAnsi="Times New Roman" w:cs="Times New Roman"/>
          <w:sz w:val="24"/>
          <w:szCs w:val="24"/>
        </w:rPr>
      </w:pPr>
      <w:r w:rsidRPr="00C543D9">
        <w:rPr>
          <w:rFonts w:ascii="Times New Roman" w:hAnsi="Times New Roman" w:cs="Times New Roman"/>
          <w:sz w:val="24"/>
          <w:szCs w:val="24"/>
        </w:rPr>
        <w:t xml:space="preserve">Many alumni contribute financially to the university, either through direct donations or by funding scholarships for deserving students. These contributions go toward enhancing campus facilities, funding research initiatives, or supporting various student-led projects. </w:t>
      </w:r>
    </w:p>
    <w:p w:rsidR="00C543D9" w:rsidRPr="00C543D9" w:rsidRDefault="00C543D9" w:rsidP="00C543D9">
      <w:pPr>
        <w:jc w:val="both"/>
        <w:rPr>
          <w:rFonts w:ascii="Times New Roman" w:hAnsi="Times New Roman" w:cs="Times New Roman"/>
          <w:b/>
          <w:bCs/>
          <w:sz w:val="24"/>
          <w:szCs w:val="24"/>
        </w:rPr>
      </w:pPr>
      <w:r w:rsidRPr="00C543D9">
        <w:rPr>
          <w:rFonts w:ascii="Times New Roman" w:hAnsi="Times New Roman" w:cs="Times New Roman"/>
          <w:b/>
          <w:bCs/>
          <w:sz w:val="24"/>
          <w:szCs w:val="24"/>
        </w:rPr>
        <w:t>Conclusion</w:t>
      </w:r>
    </w:p>
    <w:p w:rsidR="00C543D9" w:rsidRPr="00C543D9" w:rsidRDefault="00C543D9" w:rsidP="00C543D9">
      <w:pPr>
        <w:jc w:val="both"/>
        <w:rPr>
          <w:rFonts w:ascii="Times New Roman" w:hAnsi="Times New Roman" w:cs="Times New Roman"/>
          <w:sz w:val="24"/>
          <w:szCs w:val="24"/>
        </w:rPr>
      </w:pPr>
      <w:r w:rsidRPr="00C543D9">
        <w:rPr>
          <w:rFonts w:ascii="Times New Roman" w:hAnsi="Times New Roman" w:cs="Times New Roman"/>
          <w:sz w:val="24"/>
          <w:szCs w:val="24"/>
        </w:rPr>
        <w:t>The alumni of Swarrnim Startup and Innovation University play a crucial role in its development through continuous engagement in academic, career, and entrepreneurial initiatives. Their contributions help bridge the gap between academia and industry, foster a culture of innovation, and provide invaluable support to the next generation of students. This strong alumni connection ensures that the university remains dynamic, progressive, and responsive to the changing needs of the world.</w:t>
      </w:r>
    </w:p>
    <w:p w:rsidR="003F3C33" w:rsidRPr="00C543D9" w:rsidRDefault="003F3C33" w:rsidP="00C543D9">
      <w:pPr>
        <w:jc w:val="both"/>
        <w:rPr>
          <w:rFonts w:ascii="Times New Roman" w:hAnsi="Times New Roman" w:cs="Times New Roman"/>
          <w:sz w:val="24"/>
          <w:szCs w:val="24"/>
        </w:rPr>
      </w:pPr>
    </w:p>
    <w:sectPr w:rsidR="003F3C33" w:rsidRPr="00C543D9" w:rsidSect="003F3C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43D9"/>
    <w:rsid w:val="00006149"/>
    <w:rsid w:val="00020BA4"/>
    <w:rsid w:val="0003321A"/>
    <w:rsid w:val="0003352C"/>
    <w:rsid w:val="00043D84"/>
    <w:rsid w:val="00074329"/>
    <w:rsid w:val="00086AB1"/>
    <w:rsid w:val="000A357D"/>
    <w:rsid w:val="000B537B"/>
    <w:rsid w:val="000C34BB"/>
    <w:rsid w:val="00101334"/>
    <w:rsid w:val="00121BB8"/>
    <w:rsid w:val="00125DCF"/>
    <w:rsid w:val="00135247"/>
    <w:rsid w:val="00146AA8"/>
    <w:rsid w:val="00151F3A"/>
    <w:rsid w:val="001579DF"/>
    <w:rsid w:val="0016090E"/>
    <w:rsid w:val="00187FA9"/>
    <w:rsid w:val="001A170B"/>
    <w:rsid w:val="001C30D9"/>
    <w:rsid w:val="0022683A"/>
    <w:rsid w:val="00230F65"/>
    <w:rsid w:val="00260A77"/>
    <w:rsid w:val="00273E00"/>
    <w:rsid w:val="002746CE"/>
    <w:rsid w:val="00285ACB"/>
    <w:rsid w:val="002908A0"/>
    <w:rsid w:val="00291AD9"/>
    <w:rsid w:val="0029276E"/>
    <w:rsid w:val="002A343F"/>
    <w:rsid w:val="002A6593"/>
    <w:rsid w:val="002B28B5"/>
    <w:rsid w:val="002D2764"/>
    <w:rsid w:val="002E12F1"/>
    <w:rsid w:val="003151CB"/>
    <w:rsid w:val="0032634C"/>
    <w:rsid w:val="0032700E"/>
    <w:rsid w:val="00332EFE"/>
    <w:rsid w:val="00345686"/>
    <w:rsid w:val="0034621B"/>
    <w:rsid w:val="00355745"/>
    <w:rsid w:val="003631EF"/>
    <w:rsid w:val="00370456"/>
    <w:rsid w:val="00381469"/>
    <w:rsid w:val="003827A7"/>
    <w:rsid w:val="0038498D"/>
    <w:rsid w:val="00386755"/>
    <w:rsid w:val="00387D8C"/>
    <w:rsid w:val="003B0DE2"/>
    <w:rsid w:val="003C4DC7"/>
    <w:rsid w:val="003E26A7"/>
    <w:rsid w:val="003E3F81"/>
    <w:rsid w:val="003E714E"/>
    <w:rsid w:val="003F3C33"/>
    <w:rsid w:val="00427E83"/>
    <w:rsid w:val="00442CF5"/>
    <w:rsid w:val="004541C4"/>
    <w:rsid w:val="00471BD4"/>
    <w:rsid w:val="00472A1A"/>
    <w:rsid w:val="00473E3A"/>
    <w:rsid w:val="004A5C1B"/>
    <w:rsid w:val="004C4DA6"/>
    <w:rsid w:val="005355E9"/>
    <w:rsid w:val="00567AC9"/>
    <w:rsid w:val="0057044B"/>
    <w:rsid w:val="005873EB"/>
    <w:rsid w:val="0059186B"/>
    <w:rsid w:val="005A60E1"/>
    <w:rsid w:val="005B15F0"/>
    <w:rsid w:val="005B231E"/>
    <w:rsid w:val="005B66B5"/>
    <w:rsid w:val="005B75C5"/>
    <w:rsid w:val="005C4BB4"/>
    <w:rsid w:val="005E1CC4"/>
    <w:rsid w:val="005F18AF"/>
    <w:rsid w:val="00617DF3"/>
    <w:rsid w:val="006320B3"/>
    <w:rsid w:val="006466AE"/>
    <w:rsid w:val="00660990"/>
    <w:rsid w:val="00667023"/>
    <w:rsid w:val="006A1C19"/>
    <w:rsid w:val="006B2534"/>
    <w:rsid w:val="006C1950"/>
    <w:rsid w:val="006D3A9C"/>
    <w:rsid w:val="006E1E9A"/>
    <w:rsid w:val="006E7372"/>
    <w:rsid w:val="006F0069"/>
    <w:rsid w:val="006F5867"/>
    <w:rsid w:val="007017F4"/>
    <w:rsid w:val="00714CBB"/>
    <w:rsid w:val="0074184D"/>
    <w:rsid w:val="007509B1"/>
    <w:rsid w:val="00766EF1"/>
    <w:rsid w:val="00775B3A"/>
    <w:rsid w:val="007775A2"/>
    <w:rsid w:val="00777963"/>
    <w:rsid w:val="00783162"/>
    <w:rsid w:val="007967CA"/>
    <w:rsid w:val="007B61C4"/>
    <w:rsid w:val="007B67B7"/>
    <w:rsid w:val="007C46D0"/>
    <w:rsid w:val="007C581D"/>
    <w:rsid w:val="007C7298"/>
    <w:rsid w:val="007F4EC9"/>
    <w:rsid w:val="00807895"/>
    <w:rsid w:val="00827884"/>
    <w:rsid w:val="0084335C"/>
    <w:rsid w:val="0085088D"/>
    <w:rsid w:val="00865DBA"/>
    <w:rsid w:val="00872827"/>
    <w:rsid w:val="0088129E"/>
    <w:rsid w:val="00887E6A"/>
    <w:rsid w:val="00891078"/>
    <w:rsid w:val="0089516E"/>
    <w:rsid w:val="008962C9"/>
    <w:rsid w:val="008D1DEF"/>
    <w:rsid w:val="008F1956"/>
    <w:rsid w:val="008F207F"/>
    <w:rsid w:val="008F6B66"/>
    <w:rsid w:val="008F765F"/>
    <w:rsid w:val="00907BD9"/>
    <w:rsid w:val="0092236A"/>
    <w:rsid w:val="009369D0"/>
    <w:rsid w:val="009545D9"/>
    <w:rsid w:val="009803CB"/>
    <w:rsid w:val="009902F3"/>
    <w:rsid w:val="0099172F"/>
    <w:rsid w:val="00992F60"/>
    <w:rsid w:val="009947AA"/>
    <w:rsid w:val="009A4CA5"/>
    <w:rsid w:val="009A65FC"/>
    <w:rsid w:val="009D699B"/>
    <w:rsid w:val="009F2C0C"/>
    <w:rsid w:val="009F44E6"/>
    <w:rsid w:val="00A06384"/>
    <w:rsid w:val="00A321C7"/>
    <w:rsid w:val="00A40E3C"/>
    <w:rsid w:val="00A51586"/>
    <w:rsid w:val="00A5661D"/>
    <w:rsid w:val="00A96DE5"/>
    <w:rsid w:val="00AC6DF3"/>
    <w:rsid w:val="00AD3F72"/>
    <w:rsid w:val="00AD4A60"/>
    <w:rsid w:val="00AD707C"/>
    <w:rsid w:val="00B40E51"/>
    <w:rsid w:val="00B5351E"/>
    <w:rsid w:val="00B61A36"/>
    <w:rsid w:val="00B74100"/>
    <w:rsid w:val="00B7526C"/>
    <w:rsid w:val="00B75355"/>
    <w:rsid w:val="00B76599"/>
    <w:rsid w:val="00B870C9"/>
    <w:rsid w:val="00B93DD2"/>
    <w:rsid w:val="00B941D6"/>
    <w:rsid w:val="00B96EF1"/>
    <w:rsid w:val="00BC6C8F"/>
    <w:rsid w:val="00BE60D9"/>
    <w:rsid w:val="00BF1700"/>
    <w:rsid w:val="00C03D0E"/>
    <w:rsid w:val="00C058CC"/>
    <w:rsid w:val="00C067EA"/>
    <w:rsid w:val="00C26D7E"/>
    <w:rsid w:val="00C338FD"/>
    <w:rsid w:val="00C5328F"/>
    <w:rsid w:val="00C543D9"/>
    <w:rsid w:val="00C67A95"/>
    <w:rsid w:val="00C840CB"/>
    <w:rsid w:val="00C9794A"/>
    <w:rsid w:val="00CB7AE6"/>
    <w:rsid w:val="00CD3CD7"/>
    <w:rsid w:val="00CE2D7F"/>
    <w:rsid w:val="00CE2DE1"/>
    <w:rsid w:val="00CE796B"/>
    <w:rsid w:val="00D03ACB"/>
    <w:rsid w:val="00D04345"/>
    <w:rsid w:val="00D14795"/>
    <w:rsid w:val="00D20EFF"/>
    <w:rsid w:val="00D96BC2"/>
    <w:rsid w:val="00DA56E1"/>
    <w:rsid w:val="00DA63AD"/>
    <w:rsid w:val="00DC09B2"/>
    <w:rsid w:val="00DC7DEC"/>
    <w:rsid w:val="00DE3069"/>
    <w:rsid w:val="00DE61E3"/>
    <w:rsid w:val="00DF24D9"/>
    <w:rsid w:val="00E170F1"/>
    <w:rsid w:val="00E665DC"/>
    <w:rsid w:val="00E667DB"/>
    <w:rsid w:val="00E67F3A"/>
    <w:rsid w:val="00E930A6"/>
    <w:rsid w:val="00EB4AED"/>
    <w:rsid w:val="00EC4FEC"/>
    <w:rsid w:val="00ED210D"/>
    <w:rsid w:val="00EF3DA1"/>
    <w:rsid w:val="00F02DAD"/>
    <w:rsid w:val="00F13617"/>
    <w:rsid w:val="00F3120D"/>
    <w:rsid w:val="00F333BF"/>
    <w:rsid w:val="00F43B22"/>
    <w:rsid w:val="00F56B7F"/>
    <w:rsid w:val="00F727FE"/>
    <w:rsid w:val="00FA2E2B"/>
    <w:rsid w:val="00FB01E3"/>
    <w:rsid w:val="00FB4326"/>
    <w:rsid w:val="00FB452D"/>
    <w:rsid w:val="00FB4790"/>
    <w:rsid w:val="00FC60B0"/>
    <w:rsid w:val="00FD0F16"/>
    <w:rsid w:val="00FF5049"/>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C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2732598">
      <w:bodyDiv w:val="1"/>
      <w:marLeft w:val="0"/>
      <w:marRight w:val="0"/>
      <w:marTop w:val="0"/>
      <w:marBottom w:val="0"/>
      <w:divBdr>
        <w:top w:val="none" w:sz="0" w:space="0" w:color="auto"/>
        <w:left w:val="none" w:sz="0" w:space="0" w:color="auto"/>
        <w:bottom w:val="none" w:sz="0" w:space="0" w:color="auto"/>
        <w:right w:val="none" w:sz="0" w:space="0" w:color="auto"/>
      </w:divBdr>
    </w:div>
    <w:div w:id="48936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kcc</dc:creator>
  <cp:lastModifiedBy>kcc</cp:lastModifiedBy>
  <cp:revision>6</cp:revision>
  <dcterms:created xsi:type="dcterms:W3CDTF">2024-09-14T05:08:00Z</dcterms:created>
  <dcterms:modified xsi:type="dcterms:W3CDTF">2024-09-20T09:36:00Z</dcterms:modified>
</cp:coreProperties>
</file>