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06" w:rsidRPr="00A6012B" w:rsidRDefault="00FD0006" w:rsidP="00FD0006">
      <w:pPr>
        <w:jc w:val="both"/>
        <w:rPr>
          <w:rFonts w:ascii="Times New Roman" w:hAnsi="Times New Roman" w:cs="Times New Roman"/>
          <w:sz w:val="24"/>
          <w:szCs w:val="24"/>
        </w:rPr>
      </w:pPr>
      <w:r w:rsidRPr="00A6012B">
        <w:rPr>
          <w:rFonts w:ascii="Times New Roman" w:hAnsi="Times New Roman" w:cs="Times New Roman"/>
          <w:sz w:val="24"/>
          <w:szCs w:val="24"/>
        </w:rPr>
        <w:t>The Student Council at Swarrnim Startup and Innovation University serves as a crucial bridge between the student body and the university’s administration, playing an instrumental role in fostering a collaborative and inclusive academic environment. The council is designed to empower students, giving them an active voice in various aspects of university life, policy formation, and co-curricular development.</w:t>
      </w:r>
    </w:p>
    <w:p w:rsidR="00FD0006" w:rsidRPr="00A6012B" w:rsidRDefault="00FD0006" w:rsidP="00FD0006">
      <w:pPr>
        <w:rPr>
          <w:rFonts w:ascii="Times New Roman" w:hAnsi="Times New Roman" w:cs="Times New Roman"/>
          <w:b/>
          <w:bCs/>
          <w:sz w:val="24"/>
          <w:szCs w:val="24"/>
        </w:rPr>
      </w:pPr>
      <w:r w:rsidRPr="00A6012B">
        <w:rPr>
          <w:rFonts w:ascii="Times New Roman" w:hAnsi="Times New Roman" w:cs="Times New Roman"/>
          <w:b/>
          <w:bCs/>
          <w:sz w:val="24"/>
          <w:szCs w:val="24"/>
        </w:rPr>
        <w:t>Student Council Activities</w:t>
      </w:r>
    </w:p>
    <w:p w:rsidR="00FD0006" w:rsidRPr="00A6012B" w:rsidRDefault="00FD0006" w:rsidP="00FD0006">
      <w:pPr>
        <w:jc w:val="both"/>
        <w:rPr>
          <w:rFonts w:ascii="Times New Roman" w:hAnsi="Times New Roman" w:cs="Times New Roman"/>
          <w:sz w:val="24"/>
          <w:szCs w:val="24"/>
        </w:rPr>
      </w:pPr>
      <w:r w:rsidRPr="00A6012B">
        <w:rPr>
          <w:rFonts w:ascii="Times New Roman" w:hAnsi="Times New Roman" w:cs="Times New Roman"/>
          <w:sz w:val="24"/>
          <w:szCs w:val="24"/>
        </w:rPr>
        <w:t>The primary function of the Student Council is to represent the interests and concerns of the student body. This is achieved through regular meetings where council members discuss issues related to campus infrastructure, student welfare, and extracurricular activities. The council also organizes a wide range of events, from cultural festivals to academic seminars and aimed at enriching the student experience. Through these initiatives, the council promotes leadership, teamwork, and innovation, encouraging students to think beyond the classroom.</w:t>
      </w:r>
    </w:p>
    <w:p w:rsidR="00FD0006" w:rsidRPr="00A6012B" w:rsidRDefault="00FD0006" w:rsidP="00FD0006">
      <w:pPr>
        <w:jc w:val="both"/>
        <w:rPr>
          <w:rFonts w:ascii="Times New Roman" w:hAnsi="Times New Roman" w:cs="Times New Roman"/>
          <w:sz w:val="24"/>
          <w:szCs w:val="24"/>
        </w:rPr>
      </w:pPr>
      <w:r w:rsidRPr="00A6012B">
        <w:rPr>
          <w:rFonts w:ascii="Times New Roman" w:hAnsi="Times New Roman" w:cs="Times New Roman"/>
          <w:sz w:val="24"/>
          <w:szCs w:val="24"/>
        </w:rPr>
        <w:t>Moreover, the council often collaborates with various departments to facilitate workshops, guest lectures, and competitions, providing students with opportunities to gain practical knowledge and skills. This not only helps in personal growth but also aligns with the university’s core values of fostering innovation and entrepreneurial spirit.</w:t>
      </w:r>
    </w:p>
    <w:p w:rsidR="00FD0006" w:rsidRPr="00A6012B" w:rsidRDefault="00FD0006" w:rsidP="00FD0006">
      <w:pPr>
        <w:rPr>
          <w:rFonts w:ascii="Times New Roman" w:hAnsi="Times New Roman" w:cs="Times New Roman"/>
          <w:b/>
          <w:bCs/>
          <w:sz w:val="24"/>
          <w:szCs w:val="24"/>
        </w:rPr>
      </w:pPr>
      <w:r w:rsidRPr="00A6012B">
        <w:rPr>
          <w:rFonts w:ascii="Times New Roman" w:hAnsi="Times New Roman" w:cs="Times New Roman"/>
          <w:b/>
          <w:bCs/>
          <w:sz w:val="24"/>
          <w:szCs w:val="24"/>
        </w:rPr>
        <w:t>Role in Academic and Administrative Bodies</w:t>
      </w:r>
    </w:p>
    <w:p w:rsidR="00FD0006" w:rsidRPr="00A6012B" w:rsidRDefault="00FD0006" w:rsidP="00FD0006">
      <w:pPr>
        <w:jc w:val="both"/>
        <w:rPr>
          <w:rFonts w:ascii="Times New Roman" w:hAnsi="Times New Roman" w:cs="Times New Roman"/>
          <w:sz w:val="24"/>
          <w:szCs w:val="24"/>
        </w:rPr>
      </w:pPr>
      <w:r w:rsidRPr="00A6012B">
        <w:rPr>
          <w:rFonts w:ascii="Times New Roman" w:hAnsi="Times New Roman" w:cs="Times New Roman"/>
          <w:sz w:val="24"/>
          <w:szCs w:val="24"/>
        </w:rPr>
        <w:t>Students at Swarrnim Startup and Innovation University have a significant role in both academic and administrative bodies, ensuring that their perspectives are considered in the decision-making processes. They contribute by providing feedback on the effectiveness of teaching methodologies, course content, and assessment procedures.</w:t>
      </w:r>
    </w:p>
    <w:p w:rsidR="00FD0006" w:rsidRPr="00A6012B" w:rsidRDefault="00FD0006" w:rsidP="00FD0006">
      <w:pPr>
        <w:jc w:val="both"/>
        <w:rPr>
          <w:rFonts w:ascii="Times New Roman" w:hAnsi="Times New Roman" w:cs="Times New Roman"/>
          <w:sz w:val="24"/>
          <w:szCs w:val="24"/>
        </w:rPr>
      </w:pPr>
      <w:r w:rsidRPr="00A6012B">
        <w:rPr>
          <w:rFonts w:ascii="Times New Roman" w:hAnsi="Times New Roman" w:cs="Times New Roman"/>
          <w:sz w:val="24"/>
          <w:szCs w:val="24"/>
        </w:rPr>
        <w:t>Additionally, student representatives participate in quality assurance processes, helping to ensure that the academic standards of the university are maintained and continuously improved. Their involvement helps create a dynamic curriculum that is relevant, challenging, and aligned with the latest trends in innovation and entrepreneurship.</w:t>
      </w:r>
    </w:p>
    <w:p w:rsidR="00FD0006" w:rsidRPr="00A6012B" w:rsidRDefault="00FD0006" w:rsidP="00FD0006">
      <w:pPr>
        <w:jc w:val="both"/>
        <w:rPr>
          <w:rFonts w:ascii="Times New Roman" w:hAnsi="Times New Roman" w:cs="Times New Roman"/>
          <w:sz w:val="24"/>
          <w:szCs w:val="24"/>
        </w:rPr>
      </w:pPr>
      <w:r w:rsidRPr="00A6012B">
        <w:rPr>
          <w:rFonts w:ascii="Times New Roman" w:hAnsi="Times New Roman" w:cs="Times New Roman"/>
          <w:sz w:val="24"/>
          <w:szCs w:val="24"/>
        </w:rPr>
        <w:t>In terms of administrative roles, students collaborate with university officials in areas such as campus management, policy formulation, and student welfare initiatives. They contribute to discussions on improving campus facilities, services, and overall student life, making sure that the administration is aware of the day-to-day challenges faced by the student community. This active participation not only gives students a sense of ownership over their university experience but also prepares them for leadership roles in the future.</w:t>
      </w:r>
    </w:p>
    <w:p w:rsidR="00FD0006" w:rsidRPr="00A6012B" w:rsidRDefault="00FD0006" w:rsidP="00FD0006">
      <w:pPr>
        <w:jc w:val="both"/>
        <w:rPr>
          <w:rFonts w:ascii="Times New Roman" w:hAnsi="Times New Roman" w:cs="Times New Roman"/>
          <w:sz w:val="24"/>
          <w:szCs w:val="24"/>
        </w:rPr>
      </w:pPr>
    </w:p>
    <w:p w:rsidR="00FD0006" w:rsidRDefault="00FD0006" w:rsidP="00FD0006">
      <w:pPr>
        <w:jc w:val="both"/>
        <w:rPr>
          <w:rFonts w:ascii="Times New Roman" w:hAnsi="Times New Roman" w:cs="Times New Roman"/>
          <w:sz w:val="24"/>
          <w:szCs w:val="24"/>
        </w:rPr>
      </w:pPr>
    </w:p>
    <w:p w:rsidR="001C1D4A" w:rsidRPr="00A6012B" w:rsidRDefault="001C1D4A" w:rsidP="00FD0006">
      <w:pPr>
        <w:jc w:val="both"/>
        <w:rPr>
          <w:rFonts w:ascii="Times New Roman" w:hAnsi="Times New Roman" w:cs="Times New Roman"/>
          <w:sz w:val="24"/>
          <w:szCs w:val="24"/>
        </w:rPr>
      </w:pPr>
    </w:p>
    <w:p w:rsidR="00FD0006" w:rsidRPr="00A6012B" w:rsidRDefault="00FD0006" w:rsidP="00FD0006">
      <w:pPr>
        <w:rPr>
          <w:rFonts w:ascii="Times New Roman" w:hAnsi="Times New Roman" w:cs="Times New Roman"/>
          <w:b/>
          <w:bCs/>
          <w:sz w:val="24"/>
          <w:szCs w:val="24"/>
        </w:rPr>
      </w:pPr>
      <w:r w:rsidRPr="00A6012B">
        <w:rPr>
          <w:rFonts w:ascii="Times New Roman" w:hAnsi="Times New Roman" w:cs="Times New Roman"/>
          <w:b/>
          <w:bCs/>
          <w:sz w:val="24"/>
          <w:szCs w:val="24"/>
        </w:rPr>
        <w:lastRenderedPageBreak/>
        <w:t>Conclusion</w:t>
      </w:r>
    </w:p>
    <w:p w:rsidR="00FD0006" w:rsidRPr="00A6012B" w:rsidRDefault="00FD0006" w:rsidP="00463404">
      <w:pPr>
        <w:jc w:val="both"/>
        <w:rPr>
          <w:rFonts w:ascii="Times New Roman" w:hAnsi="Times New Roman" w:cs="Times New Roman"/>
          <w:sz w:val="24"/>
          <w:szCs w:val="24"/>
        </w:rPr>
      </w:pPr>
      <w:r w:rsidRPr="00A6012B">
        <w:rPr>
          <w:rFonts w:ascii="Times New Roman" w:hAnsi="Times New Roman" w:cs="Times New Roman"/>
          <w:sz w:val="24"/>
          <w:szCs w:val="24"/>
        </w:rPr>
        <w:t>The Student Council and student representatives at Swarrnim Startup and Innovation University play a vital role in shaping both the academic and administrative framework of the institution. By actively participating in decision-making processes and organizing a wide range of activities, they help create an environment that promotes innovation, leadership, and academic excellence. Their contributions ensure that the university remains a forward-thinking institution, responsive to the evolving needs of its student community.</w:t>
      </w:r>
    </w:p>
    <w:p w:rsidR="003F3C33" w:rsidRDefault="003F3C33"/>
    <w:sectPr w:rsidR="003F3C33" w:rsidSect="003F3C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0006"/>
    <w:rsid w:val="00006149"/>
    <w:rsid w:val="00020BA4"/>
    <w:rsid w:val="0003321A"/>
    <w:rsid w:val="0003352C"/>
    <w:rsid w:val="00043D84"/>
    <w:rsid w:val="00074329"/>
    <w:rsid w:val="00086AB1"/>
    <w:rsid w:val="000A357D"/>
    <w:rsid w:val="000B537B"/>
    <w:rsid w:val="000C34BB"/>
    <w:rsid w:val="00101334"/>
    <w:rsid w:val="00121BB8"/>
    <w:rsid w:val="00125DCF"/>
    <w:rsid w:val="00133CD2"/>
    <w:rsid w:val="00135247"/>
    <w:rsid w:val="00146AA8"/>
    <w:rsid w:val="00151F3A"/>
    <w:rsid w:val="001579DF"/>
    <w:rsid w:val="0016090E"/>
    <w:rsid w:val="00187FA9"/>
    <w:rsid w:val="001A170B"/>
    <w:rsid w:val="001C1D4A"/>
    <w:rsid w:val="001C30D9"/>
    <w:rsid w:val="001F467A"/>
    <w:rsid w:val="0022683A"/>
    <w:rsid w:val="00230F65"/>
    <w:rsid w:val="00260A77"/>
    <w:rsid w:val="00273E00"/>
    <w:rsid w:val="002746CE"/>
    <w:rsid w:val="00285ACB"/>
    <w:rsid w:val="002908A0"/>
    <w:rsid w:val="00291AD9"/>
    <w:rsid w:val="0029276E"/>
    <w:rsid w:val="002A343F"/>
    <w:rsid w:val="002A6593"/>
    <w:rsid w:val="002B28B5"/>
    <w:rsid w:val="002D2764"/>
    <w:rsid w:val="002E12F1"/>
    <w:rsid w:val="003151CB"/>
    <w:rsid w:val="0032634C"/>
    <w:rsid w:val="0032700E"/>
    <w:rsid w:val="00332EFE"/>
    <w:rsid w:val="00345686"/>
    <w:rsid w:val="0034621B"/>
    <w:rsid w:val="00355745"/>
    <w:rsid w:val="00370456"/>
    <w:rsid w:val="00381469"/>
    <w:rsid w:val="003827A7"/>
    <w:rsid w:val="0038498D"/>
    <w:rsid w:val="00386755"/>
    <w:rsid w:val="00387D8C"/>
    <w:rsid w:val="003B0DE2"/>
    <w:rsid w:val="003C4DC7"/>
    <w:rsid w:val="003E26A7"/>
    <w:rsid w:val="003E3F81"/>
    <w:rsid w:val="003E714E"/>
    <w:rsid w:val="003F3C33"/>
    <w:rsid w:val="00427E83"/>
    <w:rsid w:val="00442CF5"/>
    <w:rsid w:val="004541C4"/>
    <w:rsid w:val="00463404"/>
    <w:rsid w:val="00471BD4"/>
    <w:rsid w:val="00473E3A"/>
    <w:rsid w:val="004A5C1B"/>
    <w:rsid w:val="004C4DA6"/>
    <w:rsid w:val="005355E9"/>
    <w:rsid w:val="00545E7F"/>
    <w:rsid w:val="00567AC9"/>
    <w:rsid w:val="0057044B"/>
    <w:rsid w:val="005873EB"/>
    <w:rsid w:val="0059186B"/>
    <w:rsid w:val="005B15F0"/>
    <w:rsid w:val="005B231E"/>
    <w:rsid w:val="005B66B5"/>
    <w:rsid w:val="005B75C5"/>
    <w:rsid w:val="005C4BB4"/>
    <w:rsid w:val="005E1CC4"/>
    <w:rsid w:val="005F18AF"/>
    <w:rsid w:val="00617DF3"/>
    <w:rsid w:val="006320B3"/>
    <w:rsid w:val="006466AE"/>
    <w:rsid w:val="00660990"/>
    <w:rsid w:val="00667023"/>
    <w:rsid w:val="0069463F"/>
    <w:rsid w:val="006A1C19"/>
    <w:rsid w:val="006B2534"/>
    <w:rsid w:val="006C1950"/>
    <w:rsid w:val="006D3A9C"/>
    <w:rsid w:val="006E1E9A"/>
    <w:rsid w:val="006E7372"/>
    <w:rsid w:val="006F0069"/>
    <w:rsid w:val="006F5867"/>
    <w:rsid w:val="007017F4"/>
    <w:rsid w:val="00714CBB"/>
    <w:rsid w:val="00742A36"/>
    <w:rsid w:val="007509B1"/>
    <w:rsid w:val="00766EF1"/>
    <w:rsid w:val="00775B3A"/>
    <w:rsid w:val="007775A2"/>
    <w:rsid w:val="00777963"/>
    <w:rsid w:val="00783162"/>
    <w:rsid w:val="007967CA"/>
    <w:rsid w:val="007B61C4"/>
    <w:rsid w:val="007B67B7"/>
    <w:rsid w:val="007C46D0"/>
    <w:rsid w:val="007C581D"/>
    <w:rsid w:val="007C7298"/>
    <w:rsid w:val="007F4EC9"/>
    <w:rsid w:val="00807895"/>
    <w:rsid w:val="00827884"/>
    <w:rsid w:val="0084335C"/>
    <w:rsid w:val="0085088D"/>
    <w:rsid w:val="00865DBA"/>
    <w:rsid w:val="00872827"/>
    <w:rsid w:val="0088129E"/>
    <w:rsid w:val="00891078"/>
    <w:rsid w:val="0089516E"/>
    <w:rsid w:val="008962C9"/>
    <w:rsid w:val="008D1DEF"/>
    <w:rsid w:val="008F1956"/>
    <w:rsid w:val="008F207F"/>
    <w:rsid w:val="008F6B66"/>
    <w:rsid w:val="008F765F"/>
    <w:rsid w:val="00907BD9"/>
    <w:rsid w:val="0092236A"/>
    <w:rsid w:val="009369D0"/>
    <w:rsid w:val="009545D9"/>
    <w:rsid w:val="009803CB"/>
    <w:rsid w:val="009902F3"/>
    <w:rsid w:val="0099172F"/>
    <w:rsid w:val="00992F60"/>
    <w:rsid w:val="009947AA"/>
    <w:rsid w:val="009A4CA5"/>
    <w:rsid w:val="009A65FC"/>
    <w:rsid w:val="009D699B"/>
    <w:rsid w:val="009F2C0C"/>
    <w:rsid w:val="009F44E6"/>
    <w:rsid w:val="00A06384"/>
    <w:rsid w:val="00A321C7"/>
    <w:rsid w:val="00A40E3C"/>
    <w:rsid w:val="00A51586"/>
    <w:rsid w:val="00A5661D"/>
    <w:rsid w:val="00A6012B"/>
    <w:rsid w:val="00A96DE5"/>
    <w:rsid w:val="00AC6DF3"/>
    <w:rsid w:val="00AD3F72"/>
    <w:rsid w:val="00AD4A60"/>
    <w:rsid w:val="00AD707C"/>
    <w:rsid w:val="00B40E51"/>
    <w:rsid w:val="00B5351E"/>
    <w:rsid w:val="00B61A36"/>
    <w:rsid w:val="00B74100"/>
    <w:rsid w:val="00B7526C"/>
    <w:rsid w:val="00B75355"/>
    <w:rsid w:val="00B76599"/>
    <w:rsid w:val="00B870C9"/>
    <w:rsid w:val="00B93DD2"/>
    <w:rsid w:val="00B941D6"/>
    <w:rsid w:val="00B96EF1"/>
    <w:rsid w:val="00BC6C8F"/>
    <w:rsid w:val="00BE60D9"/>
    <w:rsid w:val="00BF1700"/>
    <w:rsid w:val="00C03D0E"/>
    <w:rsid w:val="00C058CC"/>
    <w:rsid w:val="00C067EA"/>
    <w:rsid w:val="00C26D7E"/>
    <w:rsid w:val="00C338FD"/>
    <w:rsid w:val="00C5328F"/>
    <w:rsid w:val="00C67A95"/>
    <w:rsid w:val="00C840CB"/>
    <w:rsid w:val="00C9794A"/>
    <w:rsid w:val="00CB7AE6"/>
    <w:rsid w:val="00CE2D7F"/>
    <w:rsid w:val="00CE2DE1"/>
    <w:rsid w:val="00D03ACB"/>
    <w:rsid w:val="00D04345"/>
    <w:rsid w:val="00D14795"/>
    <w:rsid w:val="00D20EFF"/>
    <w:rsid w:val="00D96BC2"/>
    <w:rsid w:val="00DA56E1"/>
    <w:rsid w:val="00DA63AD"/>
    <w:rsid w:val="00DC09B2"/>
    <w:rsid w:val="00DC7DEC"/>
    <w:rsid w:val="00DE3069"/>
    <w:rsid w:val="00DE61E3"/>
    <w:rsid w:val="00DF24D9"/>
    <w:rsid w:val="00E170F1"/>
    <w:rsid w:val="00E665DC"/>
    <w:rsid w:val="00E667DB"/>
    <w:rsid w:val="00E930A6"/>
    <w:rsid w:val="00EB4AED"/>
    <w:rsid w:val="00EC4FEC"/>
    <w:rsid w:val="00ED210D"/>
    <w:rsid w:val="00EF3DA1"/>
    <w:rsid w:val="00F02DAD"/>
    <w:rsid w:val="00F13617"/>
    <w:rsid w:val="00F3120D"/>
    <w:rsid w:val="00F333BF"/>
    <w:rsid w:val="00F43B22"/>
    <w:rsid w:val="00F56B7F"/>
    <w:rsid w:val="00F727FE"/>
    <w:rsid w:val="00FA2E2B"/>
    <w:rsid w:val="00FB01E3"/>
    <w:rsid w:val="00FB4326"/>
    <w:rsid w:val="00FB452D"/>
    <w:rsid w:val="00FB4790"/>
    <w:rsid w:val="00FC60B0"/>
    <w:rsid w:val="00FD0006"/>
    <w:rsid w:val="00FD0F16"/>
    <w:rsid w:val="00FF5049"/>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3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062616">
      <w:bodyDiv w:val="1"/>
      <w:marLeft w:val="0"/>
      <w:marRight w:val="0"/>
      <w:marTop w:val="0"/>
      <w:marBottom w:val="0"/>
      <w:divBdr>
        <w:top w:val="none" w:sz="0" w:space="0" w:color="auto"/>
        <w:left w:val="none" w:sz="0" w:space="0" w:color="auto"/>
        <w:bottom w:val="none" w:sz="0" w:space="0" w:color="auto"/>
        <w:right w:val="none" w:sz="0" w:space="0" w:color="auto"/>
      </w:divBdr>
    </w:div>
    <w:div w:id="21298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kcc</dc:creator>
  <cp:lastModifiedBy>kcc</cp:lastModifiedBy>
  <cp:revision>8</cp:revision>
  <dcterms:created xsi:type="dcterms:W3CDTF">2024-09-14T04:48:00Z</dcterms:created>
  <dcterms:modified xsi:type="dcterms:W3CDTF">2024-09-14T04:56:00Z</dcterms:modified>
</cp:coreProperties>
</file>