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E9634" w14:textId="77777777" w:rsidR="00230BBF" w:rsidRDefault="00230BBF" w:rsidP="00EB40B4"/>
    <w:p w14:paraId="4B3530D1" w14:textId="77777777" w:rsidR="0073676E" w:rsidRDefault="0073676E" w:rsidP="00EB40B4"/>
    <w:p w14:paraId="529E994B" w14:textId="77777777" w:rsidR="00E53E98" w:rsidRDefault="00E53E98" w:rsidP="00EB40B4"/>
    <w:p w14:paraId="296BA425" w14:textId="77777777" w:rsidR="004774E6" w:rsidRPr="00634BBA" w:rsidRDefault="004774E6" w:rsidP="004774E6">
      <w:pPr>
        <w:pStyle w:val="Header"/>
        <w:spacing w:after="200" w:line="360" w:lineRule="auto"/>
        <w:jc w:val="center"/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 w:rsidRPr="00634BBA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634BBA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63360" behindDoc="1" locked="0" layoutInCell="1" allowOverlap="1" wp14:anchorId="38730724" wp14:editId="2FE5D169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4BBA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62336" behindDoc="1" locked="0" layoutInCell="1" allowOverlap="1" wp14:anchorId="1E9F811D" wp14:editId="6828F27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4BBA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61312" behindDoc="1" locked="0" layoutInCell="1" allowOverlap="1" wp14:anchorId="05EA1978" wp14:editId="00DFD57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4BBA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60288" behindDoc="1" locked="0" layoutInCell="1" allowOverlap="1" wp14:anchorId="260C9A36" wp14:editId="4C84BFA4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4BBA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9264" behindDoc="1" locked="0" layoutInCell="1" allowOverlap="1" wp14:anchorId="1BB8DA7F" wp14:editId="1DA3091D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84E760" w14:textId="77777777" w:rsidR="00B10A23" w:rsidRPr="00261B10" w:rsidRDefault="008C4584" w:rsidP="003260C0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3.1</w:t>
      </w:r>
      <w:r w:rsidR="001A5D26" w:rsidRPr="001A5D26">
        <w:rPr>
          <w:rFonts w:ascii="Century Gothic" w:hAnsi="Century Gothic"/>
          <w:b/>
          <w:bCs/>
          <w:sz w:val="28"/>
          <w:szCs w:val="28"/>
        </w:rPr>
        <w:t>.1:</w:t>
      </w:r>
      <w:r w:rsidR="001A5D26" w:rsidRPr="001A5D26">
        <w:rPr>
          <w:rFonts w:ascii="Century Gothic" w:hAnsi="Century Gothic"/>
          <w:sz w:val="28"/>
          <w:szCs w:val="28"/>
        </w:rPr>
        <w:t> </w:t>
      </w:r>
      <w:r w:rsidRPr="008C4584">
        <w:rPr>
          <w:rFonts w:ascii="Century Gothic" w:hAnsi="Century Gothic"/>
          <w:sz w:val="28"/>
          <w:szCs w:val="28"/>
        </w:rPr>
        <w:t xml:space="preserve"> The institution’s Research facilit</w:t>
      </w:r>
      <w:r>
        <w:rPr>
          <w:rFonts w:ascii="Century Gothic" w:hAnsi="Century Gothic"/>
          <w:sz w:val="28"/>
          <w:szCs w:val="28"/>
        </w:rPr>
        <w:t xml:space="preserve">ies are frequently updated and there </w:t>
      </w:r>
      <w:r w:rsidRPr="008C4584">
        <w:rPr>
          <w:rFonts w:ascii="Century Gothic" w:hAnsi="Century Gothic"/>
          <w:sz w:val="28"/>
          <w:szCs w:val="28"/>
        </w:rPr>
        <w:t>are well defined policy f</w:t>
      </w:r>
      <w:r>
        <w:rPr>
          <w:rFonts w:ascii="Century Gothic" w:hAnsi="Century Gothic"/>
          <w:sz w:val="28"/>
          <w:szCs w:val="28"/>
        </w:rPr>
        <w:t>or promotion of research which </w:t>
      </w:r>
      <w:r w:rsidRPr="008C4584">
        <w:rPr>
          <w:rFonts w:ascii="Century Gothic" w:hAnsi="Century Gothic"/>
          <w:sz w:val="28"/>
          <w:szCs w:val="28"/>
        </w:rPr>
        <w:t>is uploaded on the institutional website and implemented</w:t>
      </w:r>
      <w:r w:rsidR="009030F7">
        <w:rPr>
          <w:rFonts w:ascii="Century Gothic" w:hAnsi="Century Gothic"/>
          <w:sz w:val="28"/>
          <w:szCs w:val="28"/>
        </w:rPr>
        <w:t>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44419289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02AD0FBE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634BBA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8C4584">
              <w:rPr>
                <w:rFonts w:ascii="Century Gothic" w:hAnsi="Century Gothic"/>
                <w:sz w:val="28"/>
                <w:szCs w:val="28"/>
              </w:rPr>
              <w:t>3.1</w:t>
            </w:r>
            <w:r w:rsidR="001A5D26">
              <w:rPr>
                <w:rFonts w:ascii="Century Gothic" w:hAnsi="Century Gothic"/>
                <w:sz w:val="28"/>
                <w:szCs w:val="28"/>
              </w:rPr>
              <w:t>.1</w:t>
            </w:r>
          </w:p>
        </w:tc>
      </w:tr>
      <w:tr w:rsidR="00634BBA" w:rsidRPr="00634BBA" w14:paraId="2FA795F1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9F798D" w14:textId="77777777" w:rsidR="004774E6" w:rsidRPr="00634BBA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634BBA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5B06D04A" w14:textId="77777777" w:rsidR="004774E6" w:rsidRPr="00634BBA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634BBA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2F719E52" w14:textId="77777777" w:rsidR="004774E6" w:rsidRPr="00634BBA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634BBA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34D377CC" w14:textId="77777777" w:rsidR="004774E6" w:rsidRPr="00634BBA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634BBA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13A8A436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30074E" w14:textId="77777777"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0C95237D" w14:textId="77777777" w:rsidR="004774E6" w:rsidRPr="00894DA2" w:rsidRDefault="00CC204C" w:rsidP="007C76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CC204C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Upload any additional information</w:t>
            </w:r>
          </w:p>
        </w:tc>
        <w:tc>
          <w:tcPr>
            <w:tcW w:w="2724" w:type="dxa"/>
          </w:tcPr>
          <w:p w14:paraId="507F3851" w14:textId="637B5F27" w:rsidR="004774E6" w:rsidRPr="00894DA2" w:rsidRDefault="00000000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4774E6" w:rsidRPr="004132F1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3BA06753" w14:textId="52E8EF8D" w:rsidR="004774E6" w:rsidRPr="006D30E7" w:rsidRDefault="004132F1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    1-2</w:t>
            </w:r>
            <w:r w:rsidR="001E4EB3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47B062EA" w14:textId="77777777" w:rsidR="004774E6" w:rsidRPr="00D24811" w:rsidRDefault="004774E6" w:rsidP="004774E6">
      <w:pPr>
        <w:rPr>
          <w:lang w:val="en-US"/>
        </w:rPr>
      </w:pPr>
    </w:p>
    <w:p w14:paraId="54CF86CB" w14:textId="77777777"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E61AD" w14:textId="77777777" w:rsidR="00346E8F" w:rsidRDefault="00346E8F" w:rsidP="00207358">
      <w:pPr>
        <w:spacing w:after="0" w:line="240" w:lineRule="auto"/>
      </w:pPr>
      <w:r>
        <w:separator/>
      </w:r>
    </w:p>
  </w:endnote>
  <w:endnote w:type="continuationSeparator" w:id="0">
    <w:p w14:paraId="2E78380F" w14:textId="77777777" w:rsidR="00346E8F" w:rsidRDefault="00346E8F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B42FC" w14:textId="77777777" w:rsidR="00346E8F" w:rsidRDefault="00346E8F" w:rsidP="00207358">
      <w:pPr>
        <w:spacing w:after="0" w:line="240" w:lineRule="auto"/>
      </w:pPr>
      <w:r>
        <w:separator/>
      </w:r>
    </w:p>
  </w:footnote>
  <w:footnote w:type="continuationSeparator" w:id="0">
    <w:p w14:paraId="46E1F29A" w14:textId="77777777" w:rsidR="00346E8F" w:rsidRDefault="00346E8F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DCA61" w14:textId="77777777" w:rsidR="00207358" w:rsidRDefault="00000000">
    <w:pPr>
      <w:pStyle w:val="Header"/>
    </w:pPr>
    <w:r>
      <w:rPr>
        <w:noProof/>
        <w:lang w:eastAsia="en-IN" w:bidi="hi-IN"/>
      </w:rPr>
      <w:pict w14:anchorId="07D937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5F821" w14:textId="77777777" w:rsidR="00C63CB4" w:rsidRDefault="00C63CB4" w:rsidP="00EA5A0D">
    <w:pPr>
      <w:pStyle w:val="Header"/>
      <w:ind w:firstLine="720"/>
    </w:pPr>
  </w:p>
  <w:p w14:paraId="7E8CBD63" w14:textId="77777777" w:rsidR="00207358" w:rsidRDefault="00000000">
    <w:pPr>
      <w:pStyle w:val="Header"/>
    </w:pPr>
    <w:r>
      <w:rPr>
        <w:noProof/>
        <w:lang w:eastAsia="en-IN" w:bidi="hi-IN"/>
      </w:rPr>
      <w:pict w14:anchorId="332DA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C07E" w14:textId="77777777" w:rsidR="00207358" w:rsidRDefault="00000000">
    <w:pPr>
      <w:pStyle w:val="Header"/>
    </w:pPr>
    <w:r>
      <w:rPr>
        <w:noProof/>
        <w:lang w:eastAsia="en-IN" w:bidi="hi-IN"/>
      </w:rPr>
      <w:pict w14:anchorId="786ADE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07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161A77"/>
    <w:rsid w:val="00173CDA"/>
    <w:rsid w:val="001A5D26"/>
    <w:rsid w:val="001C0104"/>
    <w:rsid w:val="001E4EB3"/>
    <w:rsid w:val="00207358"/>
    <w:rsid w:val="00230BBF"/>
    <w:rsid w:val="00261B10"/>
    <w:rsid w:val="002E7C36"/>
    <w:rsid w:val="002F3220"/>
    <w:rsid w:val="00323810"/>
    <w:rsid w:val="003260C0"/>
    <w:rsid w:val="00335E89"/>
    <w:rsid w:val="00346E8F"/>
    <w:rsid w:val="00356AFC"/>
    <w:rsid w:val="0037590F"/>
    <w:rsid w:val="0038584A"/>
    <w:rsid w:val="0038614D"/>
    <w:rsid w:val="003A15A3"/>
    <w:rsid w:val="003E76A2"/>
    <w:rsid w:val="004016C9"/>
    <w:rsid w:val="004132F1"/>
    <w:rsid w:val="00464489"/>
    <w:rsid w:val="00470976"/>
    <w:rsid w:val="004774E6"/>
    <w:rsid w:val="00485511"/>
    <w:rsid w:val="004A4EBF"/>
    <w:rsid w:val="004B30D4"/>
    <w:rsid w:val="004B6558"/>
    <w:rsid w:val="004E3387"/>
    <w:rsid w:val="004F7AC2"/>
    <w:rsid w:val="00546DE2"/>
    <w:rsid w:val="005666EA"/>
    <w:rsid w:val="00575A8F"/>
    <w:rsid w:val="005C4034"/>
    <w:rsid w:val="005E731A"/>
    <w:rsid w:val="00607357"/>
    <w:rsid w:val="00620626"/>
    <w:rsid w:val="00634BBA"/>
    <w:rsid w:val="00642FE1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403B9"/>
    <w:rsid w:val="00951F77"/>
    <w:rsid w:val="009B0957"/>
    <w:rsid w:val="009C60B4"/>
    <w:rsid w:val="00A35697"/>
    <w:rsid w:val="00A35807"/>
    <w:rsid w:val="00A624F4"/>
    <w:rsid w:val="00A910CA"/>
    <w:rsid w:val="00AB1A01"/>
    <w:rsid w:val="00AB727C"/>
    <w:rsid w:val="00AE1B5A"/>
    <w:rsid w:val="00AF1730"/>
    <w:rsid w:val="00AF2AD9"/>
    <w:rsid w:val="00B10A23"/>
    <w:rsid w:val="00B6186C"/>
    <w:rsid w:val="00B65A03"/>
    <w:rsid w:val="00BB0A6E"/>
    <w:rsid w:val="00BB5504"/>
    <w:rsid w:val="00BB6E14"/>
    <w:rsid w:val="00C63CB4"/>
    <w:rsid w:val="00C9439C"/>
    <w:rsid w:val="00C97D0F"/>
    <w:rsid w:val="00C97D88"/>
    <w:rsid w:val="00CC204C"/>
    <w:rsid w:val="00CC6F8A"/>
    <w:rsid w:val="00CD3762"/>
    <w:rsid w:val="00CE3B32"/>
    <w:rsid w:val="00D36513"/>
    <w:rsid w:val="00D93B95"/>
    <w:rsid w:val="00D95762"/>
    <w:rsid w:val="00DC3CE5"/>
    <w:rsid w:val="00E17A28"/>
    <w:rsid w:val="00E53E98"/>
    <w:rsid w:val="00E95970"/>
    <w:rsid w:val="00EA5A0D"/>
    <w:rsid w:val="00EB40B4"/>
    <w:rsid w:val="00ED70F3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B2062"/>
  <w15:docId w15:val="{16299772-B065-401D-B4CF-D74385F0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132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32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PHD%20REGULATION%20POLICY%202024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4330A-C640-4B5D-B1D8-33797753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6</cp:revision>
  <cp:lastPrinted>2020-07-02T04:26:00Z</cp:lastPrinted>
  <dcterms:created xsi:type="dcterms:W3CDTF">2024-09-18T09:52:00Z</dcterms:created>
  <dcterms:modified xsi:type="dcterms:W3CDTF">2024-10-10T08:23:00Z</dcterms:modified>
</cp:coreProperties>
</file>